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F31" w:rsidRDefault="004E0317">
      <w:pPr>
        <w:tabs>
          <w:tab w:val="center" w:pos="7759"/>
          <w:tab w:val="left" w:pos="13744"/>
        </w:tabs>
        <w:adjustRightInd w:val="0"/>
        <w:snapToGrid w:val="0"/>
        <w:spacing w:line="500" w:lineRule="exact"/>
        <w:jc w:val="center"/>
        <w:rPr>
          <w:rFonts w:ascii="仿宋_GB2312" w:eastAsia="仿宋_GB2312"/>
          <w:spacing w:val="-6"/>
          <w:sz w:val="32"/>
        </w:rPr>
      </w:pPr>
      <w:r>
        <w:rPr>
          <w:rFonts w:ascii="宋体" w:hAnsi="宋体" w:hint="eastAsia"/>
          <w:bCs/>
          <w:sz w:val="44"/>
          <w:szCs w:val="30"/>
        </w:rPr>
        <w:t>东北大学</w:t>
      </w:r>
      <w:r>
        <w:rPr>
          <w:rFonts w:ascii="宋体" w:hAnsi="宋体"/>
          <w:bCs/>
          <w:sz w:val="44"/>
          <w:szCs w:val="30"/>
        </w:rPr>
        <w:t>实验室安全检查</w:t>
      </w:r>
      <w:r>
        <w:rPr>
          <w:rFonts w:ascii="宋体" w:hAnsi="宋体" w:hint="eastAsia"/>
          <w:bCs/>
          <w:sz w:val="44"/>
          <w:szCs w:val="30"/>
        </w:rPr>
        <w:t>规范修改稿（2020</w:t>
      </w:r>
      <w:r w:rsidR="00391BC4">
        <w:rPr>
          <w:rFonts w:ascii="宋体" w:hAnsi="宋体" w:hint="eastAsia"/>
          <w:bCs/>
          <w:sz w:val="44"/>
          <w:szCs w:val="30"/>
        </w:rPr>
        <w:t>-</w:t>
      </w:r>
      <w:r w:rsidR="0079217C">
        <w:rPr>
          <w:rFonts w:ascii="宋体" w:hAnsi="宋体" w:hint="eastAsia"/>
          <w:bCs/>
          <w:sz w:val="44"/>
          <w:szCs w:val="30"/>
        </w:rPr>
        <w:t>实验室</w:t>
      </w:r>
      <w:r w:rsidR="00391BC4">
        <w:rPr>
          <w:rFonts w:ascii="宋体" w:hAnsi="宋体" w:hint="eastAsia"/>
          <w:bCs/>
          <w:sz w:val="44"/>
          <w:szCs w:val="30"/>
        </w:rPr>
        <w:t>用</w:t>
      </w:r>
      <w:r>
        <w:rPr>
          <w:rFonts w:ascii="宋体" w:hAnsi="宋体" w:hint="eastAsia"/>
          <w:bCs/>
          <w:sz w:val="44"/>
          <w:szCs w:val="30"/>
        </w:rPr>
        <w:t>）</w:t>
      </w:r>
    </w:p>
    <w:tbl>
      <w:tblPr>
        <w:tblW w:w="14049" w:type="dxa"/>
        <w:tblLayout w:type="fixed"/>
        <w:tblCellMar>
          <w:left w:w="0" w:type="dxa"/>
          <w:right w:w="0" w:type="dxa"/>
        </w:tblCellMar>
        <w:tblLook w:val="04A0" w:firstRow="1" w:lastRow="0" w:firstColumn="1" w:lastColumn="0" w:noHBand="0" w:noVBand="1"/>
      </w:tblPr>
      <w:tblGrid>
        <w:gridCol w:w="1139"/>
        <w:gridCol w:w="1272"/>
        <w:gridCol w:w="3093"/>
        <w:gridCol w:w="6135"/>
        <w:gridCol w:w="709"/>
        <w:gridCol w:w="850"/>
        <w:gridCol w:w="851"/>
      </w:tblGrid>
      <w:tr w:rsidR="001B10BE" w:rsidTr="001B10BE">
        <w:trPr>
          <w:trHeight w:val="300"/>
          <w:tblHeader/>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一级指标</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二级指标</w:t>
            </w:r>
          </w:p>
        </w:tc>
        <w:tc>
          <w:tcPr>
            <w:tcW w:w="3093"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检查项目</w:t>
            </w:r>
          </w:p>
        </w:tc>
        <w:tc>
          <w:tcPr>
            <w:tcW w:w="613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检查要点</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检查结果</w:t>
            </w:r>
          </w:p>
        </w:tc>
      </w:tr>
      <w:tr w:rsidR="001B10BE" w:rsidTr="001B10BE">
        <w:trPr>
          <w:trHeight w:val="300"/>
          <w:tblHeader/>
        </w:trPr>
        <w:tc>
          <w:tcPr>
            <w:tcW w:w="113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jc w:val="center"/>
              <w:rPr>
                <w:rFonts w:ascii="仿宋" w:eastAsia="仿宋" w:hAnsi="仿宋" w:cs="仿宋"/>
                <w:b/>
                <w:bCs/>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jc w:val="center"/>
              <w:rPr>
                <w:rFonts w:ascii="仿宋" w:eastAsia="仿宋" w:hAnsi="仿宋" w:cs="仿宋"/>
                <w:b/>
                <w:bCs/>
                <w:color w:val="000000"/>
                <w:sz w:val="24"/>
                <w:szCs w:val="24"/>
              </w:rPr>
            </w:pPr>
          </w:p>
        </w:tc>
        <w:tc>
          <w:tcPr>
            <w:tcW w:w="3093"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jc w:val="center"/>
              <w:rPr>
                <w:rFonts w:ascii="仿宋" w:eastAsia="仿宋" w:hAnsi="仿宋" w:cs="仿宋"/>
                <w:b/>
                <w:bCs/>
                <w:color w:val="000000"/>
                <w:sz w:val="24"/>
                <w:szCs w:val="24"/>
              </w:rPr>
            </w:pPr>
          </w:p>
        </w:tc>
        <w:tc>
          <w:tcPr>
            <w:tcW w:w="61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jc w:val="center"/>
              <w:rPr>
                <w:rFonts w:ascii="仿宋" w:eastAsia="仿宋" w:hAnsi="仿宋" w:cs="仿宋"/>
                <w:b/>
                <w:bCs/>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rsidP="001B10BE">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符合</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widowControl/>
              <w:jc w:val="left"/>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不符合</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widowControl/>
              <w:jc w:val="left"/>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不适用</w:t>
            </w:r>
          </w:p>
        </w:tc>
      </w:tr>
      <w:tr w:rsidR="001B10BE" w:rsidTr="001B10BE">
        <w:trPr>
          <w:trHeight w:val="1071"/>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4947" w:rsidRDefault="001B10BE">
            <w:pPr>
              <w:widowControl/>
              <w:jc w:val="center"/>
              <w:textAlignment w:val="center"/>
              <w:rPr>
                <w:rStyle w:val="font111"/>
                <w:rFonts w:ascii="仿宋" w:eastAsia="仿宋" w:hAnsi="仿宋" w:cs="仿宋" w:hint="default"/>
                <w:sz w:val="24"/>
                <w:szCs w:val="24"/>
                <w:lang w:bidi="ar"/>
              </w:rPr>
            </w:pPr>
            <w:r>
              <w:rPr>
                <w:rFonts w:ascii="仿宋" w:eastAsia="仿宋" w:hAnsi="仿宋" w:cs="仿宋" w:hint="eastAsia"/>
                <w:color w:val="000000"/>
                <w:kern w:val="0"/>
                <w:sz w:val="24"/>
                <w:szCs w:val="24"/>
                <w:lang w:bidi="ar"/>
              </w:rPr>
              <w:t>1</w:t>
            </w:r>
            <w:r>
              <w:rPr>
                <w:rStyle w:val="font111"/>
                <w:rFonts w:ascii="仿宋" w:eastAsia="仿宋" w:hAnsi="仿宋" w:cs="仿宋" w:hint="default"/>
                <w:sz w:val="24"/>
                <w:szCs w:val="24"/>
                <w:lang w:bidi="ar"/>
              </w:rPr>
              <w:t>责任</w:t>
            </w:r>
          </w:p>
          <w:p w:rsidR="001B10BE" w:rsidRDefault="001B10BE">
            <w:pPr>
              <w:widowControl/>
              <w:jc w:val="center"/>
              <w:textAlignment w:val="center"/>
              <w:rPr>
                <w:rFonts w:ascii="仿宋" w:eastAsia="仿宋" w:hAnsi="仿宋" w:cs="仿宋"/>
                <w:color w:val="000000"/>
                <w:sz w:val="24"/>
                <w:szCs w:val="24"/>
              </w:rPr>
            </w:pPr>
            <w:r>
              <w:rPr>
                <w:rStyle w:val="font111"/>
                <w:rFonts w:ascii="仿宋" w:eastAsia="仿宋" w:hAnsi="仿宋" w:cs="仿宋" w:hint="default"/>
                <w:sz w:val="24"/>
                <w:szCs w:val="24"/>
                <w:lang w:bidi="ar"/>
              </w:rPr>
              <w:t>体系</w:t>
            </w:r>
          </w:p>
        </w:tc>
        <w:tc>
          <w:tcPr>
            <w:tcW w:w="1272"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1B10BE" w:rsidRDefault="001B10BE" w:rsidP="00495536">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1.2院系层面安全责任体系</w:t>
            </w:r>
          </w:p>
        </w:tc>
        <w:tc>
          <w:tcPr>
            <w:tcW w:w="3093"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1B10BE" w:rsidRDefault="001B10BE" w:rsidP="006D445B">
            <w:pPr>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1.2.3建立院系实验室安全责任体系</w:t>
            </w:r>
          </w:p>
        </w:tc>
        <w:tc>
          <w:tcPr>
            <w:tcW w:w="6135"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1B10BE" w:rsidRDefault="001B10BE" w:rsidP="0099152D">
            <w:pPr>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研究所、中心、实验室等机构有安全责任人和管理人</w:t>
            </w:r>
          </w:p>
        </w:tc>
        <w:tc>
          <w:tcPr>
            <w:tcW w:w="709" w:type="dxa"/>
            <w:tcBorders>
              <w:top w:val="single" w:sz="4" w:space="0" w:color="000000"/>
              <w:left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1B10BE">
        <w:trPr>
          <w:trHeight w:val="958"/>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tcBorders>
              <w:left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3093"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1.2.4有</w:t>
            </w:r>
            <w:r>
              <w:rPr>
                <w:rStyle w:val="font122"/>
                <w:rFonts w:ascii="仿宋" w:eastAsia="仿宋" w:hAnsi="仿宋" w:cs="仿宋" w:hint="eastAsia"/>
                <w:sz w:val="24"/>
                <w:szCs w:val="24"/>
                <w:lang w:bidi="ar"/>
              </w:rPr>
              <w:t>实验室安全管理责任书</w:t>
            </w:r>
          </w:p>
        </w:tc>
        <w:tc>
          <w:tcPr>
            <w:tcW w:w="6135"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签订</w:t>
            </w:r>
            <w:r>
              <w:rPr>
                <w:rStyle w:val="font111"/>
                <w:rFonts w:ascii="仿宋" w:eastAsia="仿宋" w:hAnsi="仿宋" w:cs="仿宋" w:hint="default"/>
                <w:sz w:val="24"/>
                <w:szCs w:val="24"/>
                <w:lang w:bidi="ar"/>
              </w:rPr>
              <w:t>责任书</w:t>
            </w:r>
            <w:r>
              <w:rPr>
                <w:rStyle w:val="font122"/>
                <w:rFonts w:ascii="仿宋" w:eastAsia="仿宋" w:hAnsi="仿宋" w:cs="仿宋" w:hint="eastAsia"/>
                <w:sz w:val="24"/>
                <w:szCs w:val="24"/>
                <w:lang w:bidi="ar"/>
              </w:rPr>
              <w:t>到</w:t>
            </w:r>
            <w:r>
              <w:rPr>
                <w:rStyle w:val="font111"/>
                <w:rFonts w:ascii="仿宋" w:eastAsia="仿宋" w:hAnsi="仿宋" w:cs="仿宋" w:hint="default"/>
                <w:sz w:val="24"/>
                <w:szCs w:val="24"/>
                <w:lang w:bidi="ar"/>
              </w:rPr>
              <w:t>实验房间</w:t>
            </w:r>
            <w:r>
              <w:rPr>
                <w:rStyle w:val="font122"/>
                <w:rFonts w:ascii="仿宋" w:eastAsia="仿宋" w:hAnsi="仿宋" w:cs="仿宋" w:hint="eastAsia"/>
                <w:sz w:val="24"/>
                <w:szCs w:val="24"/>
                <w:lang w:bidi="ar"/>
              </w:rPr>
              <w:t>安全责任人，及每一位</w:t>
            </w:r>
            <w:r>
              <w:rPr>
                <w:rStyle w:val="font111"/>
                <w:rFonts w:ascii="仿宋" w:eastAsia="仿宋" w:hAnsi="仿宋" w:cs="仿宋" w:hint="default"/>
                <w:sz w:val="24"/>
                <w:szCs w:val="24"/>
                <w:lang w:bidi="ar"/>
              </w:rPr>
              <w:t>使用</w:t>
            </w:r>
            <w:r>
              <w:rPr>
                <w:rStyle w:val="font122"/>
                <w:rFonts w:ascii="仿宋" w:eastAsia="仿宋" w:hAnsi="仿宋" w:cs="仿宋" w:hint="eastAsia"/>
                <w:sz w:val="24"/>
                <w:szCs w:val="24"/>
                <w:lang w:bidi="ar"/>
              </w:rPr>
              <w:t>实验室的</w:t>
            </w:r>
            <w:r>
              <w:rPr>
                <w:rStyle w:val="font111"/>
                <w:rFonts w:ascii="仿宋" w:eastAsia="仿宋" w:hAnsi="仿宋" w:cs="仿宋" w:hint="default"/>
                <w:sz w:val="24"/>
                <w:szCs w:val="24"/>
                <w:lang w:bidi="ar"/>
              </w:rPr>
              <w:t>教师</w:t>
            </w:r>
          </w:p>
        </w:tc>
        <w:tc>
          <w:tcPr>
            <w:tcW w:w="709" w:type="dxa"/>
            <w:tcBorders>
              <w:top w:val="single" w:sz="4" w:space="0" w:color="000000"/>
              <w:left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0300F8" w:rsidTr="00C450F2">
        <w:trPr>
          <w:trHeight w:val="830"/>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0F8" w:rsidRDefault="000300F8">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3安全</w:t>
            </w:r>
          </w:p>
          <w:p w:rsidR="000300F8" w:rsidRDefault="000300F8">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宣传教育</w:t>
            </w:r>
          </w:p>
        </w:tc>
        <w:tc>
          <w:tcPr>
            <w:tcW w:w="1272"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0300F8" w:rsidRDefault="000300F8">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3.1安全教育活动</w:t>
            </w:r>
          </w:p>
        </w:tc>
        <w:tc>
          <w:tcPr>
            <w:tcW w:w="3093"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0300F8" w:rsidRDefault="000300F8" w:rsidP="00AD50D0">
            <w:pPr>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3.1.3开展</w:t>
            </w:r>
            <w:r>
              <w:rPr>
                <w:rStyle w:val="font122"/>
                <w:rFonts w:ascii="仿宋" w:eastAsia="仿宋" w:hAnsi="仿宋" w:cs="仿宋" w:hint="eastAsia"/>
                <w:sz w:val="24"/>
                <w:szCs w:val="24"/>
                <w:lang w:bidi="ar"/>
              </w:rPr>
              <w:t>院</w:t>
            </w:r>
            <w:r>
              <w:rPr>
                <w:rStyle w:val="font111"/>
                <w:rFonts w:ascii="仿宋" w:eastAsia="仿宋" w:hAnsi="仿宋" w:cs="仿宋" w:hint="default"/>
                <w:sz w:val="24"/>
                <w:szCs w:val="24"/>
                <w:lang w:bidi="ar"/>
              </w:rPr>
              <w:t>系</w:t>
            </w:r>
            <w:r>
              <w:rPr>
                <w:rStyle w:val="font122"/>
                <w:rFonts w:ascii="仿宋" w:eastAsia="仿宋" w:hAnsi="仿宋" w:cs="仿宋" w:hint="eastAsia"/>
                <w:sz w:val="24"/>
                <w:szCs w:val="24"/>
                <w:lang w:bidi="ar"/>
              </w:rPr>
              <w:t>专业安全培训活动</w:t>
            </w:r>
          </w:p>
        </w:tc>
        <w:tc>
          <w:tcPr>
            <w:tcW w:w="6135"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0300F8" w:rsidRDefault="000300F8" w:rsidP="00AD50D0">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查看记录，重点</w:t>
            </w:r>
            <w:r>
              <w:rPr>
                <w:rStyle w:val="font122"/>
                <w:rFonts w:ascii="仿宋" w:eastAsia="仿宋" w:hAnsi="仿宋" w:cs="仿宋" w:hint="eastAsia"/>
                <w:sz w:val="24"/>
                <w:szCs w:val="24"/>
                <w:lang w:bidi="ar"/>
              </w:rPr>
              <w:t>关注</w:t>
            </w:r>
            <w:r>
              <w:rPr>
                <w:rStyle w:val="font111"/>
                <w:rFonts w:ascii="仿宋" w:eastAsia="仿宋" w:hAnsi="仿宋" w:cs="仿宋" w:hint="default"/>
                <w:sz w:val="24"/>
                <w:szCs w:val="24"/>
                <w:lang w:bidi="ar"/>
              </w:rPr>
              <w:t>外来人员和</w:t>
            </w:r>
            <w:r>
              <w:rPr>
                <w:rStyle w:val="font122"/>
                <w:rFonts w:ascii="仿宋" w:eastAsia="仿宋" w:hAnsi="仿宋" w:cs="仿宋" w:hint="eastAsia"/>
                <w:sz w:val="24"/>
                <w:szCs w:val="24"/>
                <w:lang w:bidi="ar"/>
              </w:rPr>
              <w:t>研究生新生</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每年</w:t>
            </w:r>
            <w:r>
              <w:rPr>
                <w:rStyle w:val="font111"/>
                <w:rFonts w:ascii="仿宋" w:eastAsia="仿宋" w:hAnsi="仿宋" w:cs="仿宋" w:hint="default"/>
                <w:sz w:val="24"/>
                <w:szCs w:val="24"/>
                <w:lang w:bidi="ar"/>
              </w:rPr>
              <w:t>至少</w:t>
            </w:r>
            <w:r>
              <w:rPr>
                <w:rStyle w:val="font122"/>
                <w:rFonts w:ascii="仿宋" w:eastAsia="仿宋" w:hAnsi="仿宋" w:cs="仿宋" w:hint="eastAsia"/>
                <w:sz w:val="24"/>
                <w:szCs w:val="24"/>
                <w:lang w:bidi="ar"/>
              </w:rPr>
              <w:t>开展一次培训活动</w:t>
            </w:r>
          </w:p>
        </w:tc>
        <w:tc>
          <w:tcPr>
            <w:tcW w:w="709" w:type="dxa"/>
            <w:tcBorders>
              <w:top w:val="single" w:sz="4" w:space="0" w:color="000000"/>
              <w:left w:val="single" w:sz="4" w:space="0" w:color="000000"/>
              <w:right w:val="single" w:sz="4" w:space="0" w:color="000000"/>
            </w:tcBorders>
            <w:shd w:val="clear" w:color="auto" w:fill="auto"/>
            <w:tcMar>
              <w:top w:w="15" w:type="dxa"/>
              <w:left w:w="15" w:type="dxa"/>
              <w:right w:w="15" w:type="dxa"/>
            </w:tcMar>
          </w:tcPr>
          <w:p w:rsidR="000300F8" w:rsidRDefault="000300F8">
            <w:pPr>
              <w:jc w:val="center"/>
              <w:rPr>
                <w:rFonts w:ascii="仿宋" w:eastAsia="仿宋" w:hAnsi="仿宋" w:cs="仿宋"/>
                <w:color w:val="000000"/>
                <w:szCs w:val="21"/>
              </w:rPr>
            </w:pPr>
          </w:p>
        </w:tc>
        <w:tc>
          <w:tcPr>
            <w:tcW w:w="850"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0300F8" w:rsidRDefault="000300F8">
            <w:pPr>
              <w:rPr>
                <w:rFonts w:ascii="仿宋" w:eastAsia="仿宋" w:hAnsi="仿宋" w:cs="仿宋"/>
                <w:color w:val="000000"/>
                <w:szCs w:val="21"/>
              </w:rPr>
            </w:pPr>
          </w:p>
        </w:tc>
        <w:tc>
          <w:tcPr>
            <w:tcW w:w="851"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0300F8" w:rsidRDefault="000300F8">
            <w:pPr>
              <w:rPr>
                <w:rFonts w:ascii="仿宋" w:eastAsia="仿宋" w:hAnsi="仿宋" w:cs="仿宋"/>
                <w:color w:val="000000"/>
                <w:szCs w:val="21"/>
              </w:rPr>
            </w:pPr>
          </w:p>
        </w:tc>
      </w:tr>
      <w:tr w:rsidR="000300F8" w:rsidTr="000300F8">
        <w:trPr>
          <w:trHeight w:val="1112"/>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0F8" w:rsidRDefault="000300F8">
            <w:pPr>
              <w:jc w:val="center"/>
              <w:rPr>
                <w:rFonts w:ascii="仿宋" w:eastAsia="仿宋" w:hAnsi="仿宋" w:cs="仿宋"/>
                <w:color w:val="000000"/>
                <w:sz w:val="24"/>
                <w:szCs w:val="24"/>
              </w:rPr>
            </w:pPr>
          </w:p>
        </w:tc>
        <w:tc>
          <w:tcPr>
            <w:tcW w:w="1272" w:type="dxa"/>
            <w:vMerge/>
            <w:tcBorders>
              <w:left w:val="single" w:sz="4" w:space="0" w:color="000000"/>
              <w:right w:val="single" w:sz="4" w:space="0" w:color="000000"/>
            </w:tcBorders>
            <w:shd w:val="clear" w:color="auto" w:fill="auto"/>
            <w:tcMar>
              <w:top w:w="15" w:type="dxa"/>
              <w:left w:w="15" w:type="dxa"/>
              <w:right w:w="15" w:type="dxa"/>
            </w:tcMar>
            <w:vAlign w:val="center"/>
          </w:tcPr>
          <w:p w:rsidR="000300F8" w:rsidRDefault="000300F8">
            <w:pPr>
              <w:jc w:val="center"/>
              <w:rPr>
                <w:rFonts w:ascii="仿宋" w:eastAsia="仿宋" w:hAnsi="仿宋" w:cs="仿宋"/>
                <w:color w:val="000000"/>
                <w:sz w:val="24"/>
                <w:szCs w:val="24"/>
              </w:rPr>
            </w:pPr>
          </w:p>
        </w:tc>
        <w:tc>
          <w:tcPr>
            <w:tcW w:w="3093"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0300F8" w:rsidRDefault="000300F8">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3.1.5组织</w:t>
            </w:r>
            <w:r>
              <w:rPr>
                <w:rStyle w:val="font122"/>
                <w:rFonts w:ascii="仿宋" w:eastAsia="仿宋" w:hAnsi="仿宋" w:cs="仿宋" w:hint="eastAsia"/>
                <w:sz w:val="24"/>
                <w:szCs w:val="24"/>
                <w:lang w:bidi="ar"/>
              </w:rPr>
              <w:t>实验室安全</w:t>
            </w:r>
            <w:r>
              <w:rPr>
                <w:rStyle w:val="font111"/>
                <w:rFonts w:ascii="仿宋" w:eastAsia="仿宋" w:hAnsi="仿宋" w:cs="仿宋" w:hint="default"/>
                <w:sz w:val="24"/>
                <w:szCs w:val="24"/>
                <w:lang w:bidi="ar"/>
              </w:rPr>
              <w:t>知识考试</w:t>
            </w:r>
          </w:p>
        </w:tc>
        <w:tc>
          <w:tcPr>
            <w:tcW w:w="6135"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0300F8" w:rsidRDefault="000300F8" w:rsidP="000300F8">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题库内容包含</w:t>
            </w:r>
            <w:proofErr w:type="gramStart"/>
            <w:r>
              <w:rPr>
                <w:rFonts w:ascii="仿宋" w:eastAsia="仿宋" w:hAnsi="仿宋" w:cs="仿宋" w:hint="eastAsia"/>
                <w:color w:val="000000"/>
                <w:kern w:val="0"/>
                <w:sz w:val="24"/>
                <w:szCs w:val="24"/>
                <w:lang w:bidi="ar"/>
              </w:rPr>
              <w:t>通识类和</w:t>
            </w:r>
            <w:proofErr w:type="gramEnd"/>
            <w:r>
              <w:rPr>
                <w:rFonts w:ascii="仿宋" w:eastAsia="仿宋" w:hAnsi="仿宋" w:cs="仿宋" w:hint="eastAsia"/>
                <w:color w:val="000000"/>
                <w:kern w:val="0"/>
                <w:sz w:val="24"/>
                <w:szCs w:val="24"/>
                <w:lang w:bidi="ar"/>
              </w:rPr>
              <w:t>各专业学科分类安全知识、安全规范、国家相关法律法规、应急措施等；</w:t>
            </w:r>
            <w:r>
              <w:rPr>
                <w:rStyle w:val="font122"/>
                <w:rFonts w:ascii="仿宋" w:eastAsia="仿宋" w:hAnsi="仿宋" w:cs="仿宋" w:hint="eastAsia"/>
                <w:sz w:val="24"/>
                <w:szCs w:val="24"/>
                <w:lang w:bidi="ar"/>
              </w:rPr>
              <w:t>新教工、本科生和研究生新生</w:t>
            </w:r>
            <w:r>
              <w:rPr>
                <w:rStyle w:val="font111"/>
                <w:rFonts w:ascii="仿宋" w:eastAsia="仿宋" w:hAnsi="仿宋" w:cs="仿宋" w:hint="default"/>
                <w:sz w:val="24"/>
                <w:szCs w:val="24"/>
                <w:lang w:bidi="ar"/>
              </w:rPr>
              <w:t>均需参加考试</w:t>
            </w:r>
          </w:p>
        </w:tc>
        <w:tc>
          <w:tcPr>
            <w:tcW w:w="709" w:type="dxa"/>
            <w:tcBorders>
              <w:top w:val="single" w:sz="4" w:space="0" w:color="000000"/>
              <w:left w:val="single" w:sz="4" w:space="0" w:color="000000"/>
              <w:right w:val="single" w:sz="4" w:space="0" w:color="000000"/>
            </w:tcBorders>
            <w:shd w:val="clear" w:color="auto" w:fill="auto"/>
            <w:tcMar>
              <w:top w:w="15" w:type="dxa"/>
              <w:left w:w="15" w:type="dxa"/>
              <w:right w:w="15" w:type="dxa"/>
            </w:tcMar>
          </w:tcPr>
          <w:p w:rsidR="000300F8" w:rsidRDefault="000300F8">
            <w:pPr>
              <w:jc w:val="center"/>
              <w:rPr>
                <w:rFonts w:ascii="仿宋" w:eastAsia="仿宋" w:hAnsi="仿宋" w:cs="仿宋"/>
                <w:color w:val="000000"/>
                <w:szCs w:val="21"/>
              </w:rPr>
            </w:pPr>
          </w:p>
        </w:tc>
        <w:tc>
          <w:tcPr>
            <w:tcW w:w="850"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0300F8" w:rsidRDefault="000300F8">
            <w:pPr>
              <w:rPr>
                <w:rFonts w:ascii="仿宋" w:eastAsia="仿宋" w:hAnsi="仿宋" w:cs="仿宋"/>
                <w:color w:val="000000"/>
                <w:szCs w:val="21"/>
              </w:rPr>
            </w:pPr>
          </w:p>
        </w:tc>
        <w:tc>
          <w:tcPr>
            <w:tcW w:w="851"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0300F8" w:rsidRDefault="000300F8">
            <w:pPr>
              <w:rPr>
                <w:rFonts w:ascii="仿宋" w:eastAsia="仿宋" w:hAnsi="仿宋" w:cs="仿宋"/>
                <w:color w:val="000000"/>
                <w:szCs w:val="21"/>
              </w:rPr>
            </w:pPr>
          </w:p>
        </w:tc>
      </w:tr>
      <w:tr w:rsidR="00412058" w:rsidTr="00412058">
        <w:trPr>
          <w:trHeight w:val="817"/>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2058" w:rsidRDefault="00412058">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w:t>
            </w:r>
            <w:r>
              <w:rPr>
                <w:rStyle w:val="font111"/>
                <w:rFonts w:ascii="仿宋" w:eastAsia="仿宋" w:hAnsi="仿宋" w:cs="仿宋" w:hint="default"/>
                <w:sz w:val="24"/>
                <w:szCs w:val="24"/>
                <w:lang w:bidi="ar"/>
              </w:rPr>
              <w:t>安全检查</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2058" w:rsidRDefault="00412058">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4.1</w:t>
            </w:r>
            <w:r>
              <w:rPr>
                <w:rStyle w:val="font111"/>
                <w:rFonts w:ascii="仿宋" w:eastAsia="仿宋" w:hAnsi="仿宋" w:cs="仿宋" w:hint="default"/>
                <w:sz w:val="24"/>
                <w:szCs w:val="24"/>
                <w:lang w:bidi="ar"/>
              </w:rPr>
              <w:t>危险源辨识</w:t>
            </w:r>
          </w:p>
        </w:tc>
        <w:tc>
          <w:tcPr>
            <w:tcW w:w="3093"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412058" w:rsidRDefault="00412058" w:rsidP="00DC3D79">
            <w:pPr>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4.1.2涉及危险源</w:t>
            </w:r>
            <w:r>
              <w:rPr>
                <w:rStyle w:val="font122"/>
                <w:rFonts w:ascii="仿宋" w:eastAsia="仿宋" w:hAnsi="仿宋" w:cs="仿宋" w:hint="eastAsia"/>
                <w:sz w:val="24"/>
                <w:szCs w:val="24"/>
                <w:lang w:bidi="ar"/>
              </w:rPr>
              <w:t>的实验场所，有明确的</w:t>
            </w:r>
            <w:r>
              <w:rPr>
                <w:rStyle w:val="font111"/>
                <w:rFonts w:ascii="仿宋" w:eastAsia="仿宋" w:hAnsi="仿宋" w:cs="仿宋" w:hint="default"/>
                <w:sz w:val="24"/>
                <w:szCs w:val="24"/>
                <w:lang w:bidi="ar"/>
              </w:rPr>
              <w:t>警示</w:t>
            </w:r>
            <w:r>
              <w:rPr>
                <w:rStyle w:val="font122"/>
                <w:rFonts w:ascii="仿宋" w:eastAsia="仿宋" w:hAnsi="仿宋" w:cs="仿宋" w:hint="eastAsia"/>
                <w:sz w:val="24"/>
                <w:szCs w:val="24"/>
                <w:lang w:bidi="ar"/>
              </w:rPr>
              <w:t>标识</w:t>
            </w:r>
          </w:p>
        </w:tc>
        <w:tc>
          <w:tcPr>
            <w:tcW w:w="6135"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412058" w:rsidRDefault="00412058" w:rsidP="00160265">
            <w:pPr>
              <w:jc w:val="left"/>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bidi="ar"/>
              </w:rPr>
              <w:t>涉及</w:t>
            </w:r>
            <w:proofErr w:type="gramStart"/>
            <w:r>
              <w:rPr>
                <w:rStyle w:val="font111"/>
                <w:rFonts w:ascii="仿宋" w:eastAsia="仿宋" w:hAnsi="仿宋" w:cs="仿宋" w:hint="default"/>
                <w:sz w:val="24"/>
                <w:szCs w:val="24"/>
                <w:lang w:bidi="ar"/>
              </w:rPr>
              <w:t>危化品</w:t>
            </w:r>
            <w:proofErr w:type="gramEnd"/>
            <w:r>
              <w:rPr>
                <w:rStyle w:val="font111"/>
                <w:rFonts w:ascii="仿宋" w:eastAsia="仿宋" w:hAnsi="仿宋" w:cs="仿宋" w:hint="default"/>
                <w:sz w:val="24"/>
                <w:szCs w:val="24"/>
                <w:lang w:bidi="ar"/>
              </w:rPr>
              <w:t>、病原微生物、放射性同位素、强磁等高危场所，有显著明确的警示标识</w:t>
            </w:r>
          </w:p>
        </w:tc>
        <w:tc>
          <w:tcPr>
            <w:tcW w:w="709" w:type="dxa"/>
            <w:tcBorders>
              <w:top w:val="single" w:sz="4" w:space="0" w:color="000000"/>
              <w:left w:val="single" w:sz="4" w:space="0" w:color="000000"/>
              <w:right w:val="single" w:sz="4" w:space="0" w:color="000000"/>
            </w:tcBorders>
            <w:shd w:val="clear" w:color="auto" w:fill="auto"/>
            <w:tcMar>
              <w:top w:w="15" w:type="dxa"/>
              <w:left w:w="15" w:type="dxa"/>
              <w:right w:w="15" w:type="dxa"/>
            </w:tcMar>
          </w:tcPr>
          <w:p w:rsidR="00412058" w:rsidRDefault="00412058">
            <w:pPr>
              <w:jc w:val="center"/>
              <w:rPr>
                <w:rFonts w:ascii="仿宋" w:eastAsia="仿宋" w:hAnsi="仿宋" w:cs="仿宋"/>
                <w:color w:val="000000"/>
                <w:szCs w:val="21"/>
              </w:rPr>
            </w:pPr>
          </w:p>
        </w:tc>
        <w:tc>
          <w:tcPr>
            <w:tcW w:w="850"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412058" w:rsidRDefault="00412058">
            <w:pPr>
              <w:rPr>
                <w:rFonts w:ascii="仿宋" w:eastAsia="仿宋" w:hAnsi="仿宋" w:cs="仿宋"/>
                <w:color w:val="000000"/>
                <w:szCs w:val="21"/>
              </w:rPr>
            </w:pPr>
          </w:p>
        </w:tc>
        <w:tc>
          <w:tcPr>
            <w:tcW w:w="851"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412058" w:rsidRDefault="00412058">
            <w:pPr>
              <w:rPr>
                <w:rFonts w:ascii="仿宋" w:eastAsia="仿宋" w:hAnsi="仿宋" w:cs="仿宋"/>
                <w:color w:val="000000"/>
                <w:szCs w:val="21"/>
              </w:rPr>
            </w:pPr>
          </w:p>
        </w:tc>
      </w:tr>
      <w:tr w:rsidR="001B10BE" w:rsidTr="001B10BE">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4.1.3建立针对</w:t>
            </w:r>
            <w:r>
              <w:rPr>
                <w:rStyle w:val="font122"/>
                <w:rFonts w:ascii="仿宋" w:eastAsia="仿宋" w:hAnsi="仿宋" w:cs="仿宋" w:hint="eastAsia"/>
                <w:sz w:val="24"/>
                <w:szCs w:val="24"/>
                <w:lang w:bidi="ar"/>
              </w:rPr>
              <w:t>重要危险</w:t>
            </w:r>
            <w:r>
              <w:rPr>
                <w:rStyle w:val="font111"/>
                <w:rFonts w:ascii="仿宋" w:eastAsia="仿宋" w:hAnsi="仿宋" w:cs="仿宋" w:hint="default"/>
                <w:sz w:val="24"/>
                <w:szCs w:val="24"/>
                <w:lang w:bidi="ar"/>
              </w:rPr>
              <w:t>源的</w:t>
            </w:r>
            <w:r>
              <w:rPr>
                <w:rStyle w:val="font122"/>
                <w:rFonts w:ascii="仿宋" w:eastAsia="仿宋" w:hAnsi="仿宋" w:cs="仿宋" w:hint="eastAsia"/>
                <w:sz w:val="24"/>
                <w:szCs w:val="24"/>
                <w:lang w:bidi="ar"/>
              </w:rPr>
              <w:t>风险评估</w:t>
            </w:r>
            <w:r>
              <w:rPr>
                <w:rStyle w:val="font111"/>
                <w:rFonts w:ascii="仿宋" w:eastAsia="仿宋" w:hAnsi="仿宋" w:cs="仿宋" w:hint="default"/>
                <w:sz w:val="24"/>
                <w:szCs w:val="24"/>
                <w:lang w:bidi="ar"/>
              </w:rPr>
              <w:t>和</w:t>
            </w:r>
            <w:r>
              <w:rPr>
                <w:rStyle w:val="font122"/>
                <w:rFonts w:ascii="仿宋" w:eastAsia="仿宋" w:hAnsi="仿宋" w:cs="仿宋" w:hint="eastAsia"/>
                <w:sz w:val="24"/>
                <w:szCs w:val="24"/>
                <w:lang w:bidi="ar"/>
              </w:rPr>
              <w:t>应急管</w:t>
            </w:r>
            <w:proofErr w:type="gramStart"/>
            <w:r>
              <w:rPr>
                <w:rStyle w:val="font122"/>
                <w:rFonts w:ascii="仿宋" w:eastAsia="仿宋" w:hAnsi="仿宋" w:cs="仿宋" w:hint="eastAsia"/>
                <w:sz w:val="24"/>
                <w:szCs w:val="24"/>
                <w:lang w:bidi="ar"/>
              </w:rPr>
              <w:t>控方案</w:t>
            </w:r>
            <w:proofErr w:type="gramEnd"/>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rsidP="00412058">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由实验室建立，报</w:t>
            </w:r>
            <w:r>
              <w:rPr>
                <w:rStyle w:val="font122"/>
                <w:rFonts w:ascii="仿宋" w:eastAsia="仿宋" w:hAnsi="仿宋" w:cs="仿宋" w:hint="eastAsia"/>
                <w:sz w:val="24"/>
                <w:szCs w:val="24"/>
                <w:lang w:bidi="ar"/>
              </w:rPr>
              <w:t>院系备案</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6363AB" w:rsidTr="006363AB">
        <w:trPr>
          <w:trHeight w:val="67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63AB" w:rsidRDefault="006363AB">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6363AB" w:rsidRDefault="006363AB">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4.2安全检查</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63AB" w:rsidRDefault="006363AB" w:rsidP="00AD50D0">
            <w:pPr>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4.2.2院系层面开展定期检查</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63AB" w:rsidRDefault="006363AB" w:rsidP="00AD50D0">
            <w:pPr>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每月不少于</w:t>
            </w:r>
            <w:r>
              <w:rPr>
                <w:rStyle w:val="font122"/>
                <w:rFonts w:ascii="仿宋" w:eastAsia="仿宋" w:hAnsi="仿宋" w:cs="仿宋" w:hint="eastAsia"/>
                <w:sz w:val="24"/>
                <w:szCs w:val="24"/>
                <w:lang w:bidi="ar"/>
              </w:rPr>
              <w:t>1</w:t>
            </w:r>
            <w:r>
              <w:rPr>
                <w:rStyle w:val="font111"/>
                <w:rFonts w:ascii="仿宋" w:eastAsia="仿宋" w:hAnsi="仿宋" w:cs="仿宋" w:hint="default"/>
                <w:sz w:val="24"/>
                <w:szCs w:val="24"/>
                <w:lang w:bidi="ar"/>
              </w:rPr>
              <w:t>次，并记录存档</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6363AB" w:rsidRDefault="006363AB">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63AB" w:rsidRDefault="006363AB">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63AB" w:rsidRDefault="006363AB">
            <w:pPr>
              <w:rPr>
                <w:rFonts w:ascii="仿宋" w:eastAsia="仿宋" w:hAnsi="仿宋" w:cs="仿宋"/>
                <w:color w:val="000000"/>
                <w:szCs w:val="21"/>
              </w:rPr>
            </w:pPr>
          </w:p>
        </w:tc>
      </w:tr>
      <w:tr w:rsidR="006363AB" w:rsidTr="006363AB">
        <w:trPr>
          <w:trHeight w:val="638"/>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63AB" w:rsidRDefault="006363AB">
            <w:pPr>
              <w:jc w:val="center"/>
              <w:rPr>
                <w:rFonts w:ascii="仿宋" w:eastAsia="仿宋" w:hAnsi="仿宋" w:cs="仿宋"/>
                <w:color w:val="000000"/>
                <w:sz w:val="24"/>
                <w:szCs w:val="24"/>
              </w:rPr>
            </w:pPr>
          </w:p>
        </w:tc>
        <w:tc>
          <w:tcPr>
            <w:tcW w:w="1272" w:type="dxa"/>
            <w:vMerge/>
            <w:tcBorders>
              <w:left w:val="single" w:sz="4" w:space="0" w:color="000000"/>
              <w:bottom w:val="nil"/>
              <w:right w:val="single" w:sz="4" w:space="0" w:color="000000"/>
            </w:tcBorders>
            <w:shd w:val="clear" w:color="auto" w:fill="auto"/>
            <w:tcMar>
              <w:top w:w="15" w:type="dxa"/>
              <w:left w:w="15" w:type="dxa"/>
              <w:right w:w="15" w:type="dxa"/>
            </w:tcMar>
            <w:vAlign w:val="center"/>
          </w:tcPr>
          <w:p w:rsidR="006363AB" w:rsidRDefault="006363AB">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6363AB" w:rsidRDefault="006363AB">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4.2.4实验</w:t>
            </w:r>
            <w:r>
              <w:rPr>
                <w:rStyle w:val="font122"/>
                <w:rFonts w:ascii="仿宋" w:eastAsia="仿宋" w:hAnsi="仿宋" w:cs="仿宋" w:hint="eastAsia"/>
                <w:sz w:val="24"/>
                <w:szCs w:val="24"/>
                <w:lang w:bidi="ar"/>
              </w:rPr>
              <w:t>室</w:t>
            </w:r>
            <w:r>
              <w:rPr>
                <w:rStyle w:val="font111"/>
                <w:rFonts w:ascii="仿宋" w:eastAsia="仿宋" w:hAnsi="仿宋" w:cs="仿宋" w:hint="default"/>
                <w:sz w:val="24"/>
                <w:szCs w:val="24"/>
                <w:lang w:bidi="ar"/>
              </w:rPr>
              <w:t>房间须建立</w:t>
            </w:r>
            <w:proofErr w:type="gramStart"/>
            <w:r>
              <w:rPr>
                <w:rStyle w:val="font111"/>
                <w:rFonts w:ascii="仿宋" w:eastAsia="仿宋" w:hAnsi="仿宋" w:cs="仿宋" w:hint="default"/>
                <w:sz w:val="24"/>
                <w:szCs w:val="24"/>
                <w:lang w:bidi="ar"/>
              </w:rPr>
              <w:t>值日台</w:t>
            </w:r>
            <w:proofErr w:type="gramEnd"/>
            <w:r>
              <w:rPr>
                <w:rStyle w:val="font111"/>
                <w:rFonts w:ascii="仿宋" w:eastAsia="仿宋" w:hAnsi="仿宋" w:cs="仿宋" w:hint="default"/>
                <w:sz w:val="24"/>
                <w:szCs w:val="24"/>
                <w:lang w:bidi="ar"/>
              </w:rPr>
              <w:t>账</w:t>
            </w:r>
          </w:p>
        </w:tc>
        <w:tc>
          <w:tcPr>
            <w:tcW w:w="613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6363AB" w:rsidRDefault="006363AB">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每天</w:t>
            </w:r>
            <w:r>
              <w:rPr>
                <w:rStyle w:val="font111"/>
                <w:rFonts w:ascii="仿宋" w:eastAsia="仿宋" w:hAnsi="仿宋" w:cs="仿宋" w:hint="default"/>
                <w:sz w:val="24"/>
                <w:szCs w:val="24"/>
                <w:lang w:bidi="ar"/>
              </w:rPr>
              <w:t>最后离开的人</w:t>
            </w:r>
            <w:r>
              <w:rPr>
                <w:rStyle w:val="font122"/>
                <w:rFonts w:ascii="仿宋" w:eastAsia="仿宋" w:hAnsi="仿宋" w:cs="仿宋" w:hint="eastAsia"/>
                <w:sz w:val="24"/>
                <w:szCs w:val="24"/>
                <w:lang w:bidi="ar"/>
              </w:rPr>
              <w:t>检查水</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电</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气</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门窗等，并签字</w:t>
            </w:r>
          </w:p>
        </w:tc>
        <w:tc>
          <w:tcPr>
            <w:tcW w:w="709"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tcPr>
          <w:p w:rsidR="006363AB" w:rsidRDefault="006363AB">
            <w:pPr>
              <w:jc w:val="center"/>
              <w:rPr>
                <w:rFonts w:ascii="仿宋" w:eastAsia="仿宋" w:hAnsi="仿宋" w:cs="仿宋"/>
                <w:color w:val="000000"/>
                <w:szCs w:val="21"/>
              </w:rPr>
            </w:pPr>
          </w:p>
        </w:tc>
        <w:tc>
          <w:tcPr>
            <w:tcW w:w="850"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6363AB" w:rsidRDefault="006363AB">
            <w:pPr>
              <w:rPr>
                <w:rFonts w:ascii="仿宋" w:eastAsia="仿宋" w:hAnsi="仿宋" w:cs="仿宋"/>
                <w:color w:val="000000"/>
                <w:szCs w:val="21"/>
              </w:rPr>
            </w:pPr>
          </w:p>
        </w:tc>
        <w:tc>
          <w:tcPr>
            <w:tcW w:w="851"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6363AB" w:rsidRDefault="006363AB">
            <w:pPr>
              <w:rPr>
                <w:rFonts w:ascii="仿宋" w:eastAsia="仿宋" w:hAnsi="仿宋" w:cs="仿宋"/>
                <w:color w:val="000000"/>
                <w:szCs w:val="21"/>
              </w:rPr>
            </w:pPr>
          </w:p>
        </w:tc>
      </w:tr>
      <w:tr w:rsidR="001B10BE" w:rsidTr="001B10BE">
        <w:trPr>
          <w:trHeight w:val="1065"/>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lastRenderedPageBreak/>
              <w:t>5实验场所</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5.1场所环境</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5.1.1</w:t>
            </w:r>
            <w:r>
              <w:rPr>
                <w:rFonts w:ascii="仿宋" w:eastAsia="仿宋" w:hAnsi="仿宋" w:cs="仿宋" w:hint="eastAsia"/>
                <w:color w:val="000000"/>
                <w:kern w:val="0"/>
                <w:sz w:val="24"/>
                <w:szCs w:val="24"/>
                <w:lang w:bidi="ar"/>
              </w:rPr>
              <w:t>保持消防通道通畅</w:t>
            </w:r>
            <w:r>
              <w:rPr>
                <w:rStyle w:val="font111"/>
                <w:rFonts w:ascii="仿宋" w:eastAsia="仿宋" w:hAnsi="仿宋" w:cs="仿宋" w:hint="default"/>
                <w:sz w:val="24"/>
                <w:szCs w:val="24"/>
                <w:lang w:bidi="ar"/>
              </w:rPr>
              <w:t>，公共场所不堆放仪器和物品</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rsidP="00C415AA">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①75</w:t>
            </w:r>
            <w:r>
              <w:rPr>
                <w:rStyle w:val="font131"/>
                <w:rFonts w:ascii="仿宋" w:eastAsia="仿宋" w:hAnsi="仿宋" w:cs="仿宋" w:hint="default"/>
                <w:sz w:val="24"/>
                <w:szCs w:val="24"/>
                <w:lang w:bidi="ar"/>
              </w:rPr>
              <w:t>平方米以上实验室要有两扇门；②实验楼大走廊保证留有大于</w:t>
            </w:r>
            <w:r>
              <w:rPr>
                <w:rFonts w:ascii="仿宋" w:eastAsia="仿宋" w:hAnsi="仿宋" w:cs="仿宋" w:hint="eastAsia"/>
                <w:b/>
                <w:color w:val="000000"/>
                <w:kern w:val="0"/>
                <w:sz w:val="24"/>
                <w:szCs w:val="24"/>
                <w:lang w:bidi="ar"/>
              </w:rPr>
              <w:t>2.0</w:t>
            </w:r>
            <w:r>
              <w:rPr>
                <w:rStyle w:val="font131"/>
                <w:rFonts w:ascii="仿宋" w:eastAsia="仿宋" w:hAnsi="仿宋" w:cs="仿宋" w:hint="default"/>
                <w:sz w:val="24"/>
                <w:szCs w:val="24"/>
                <w:lang w:bidi="ar"/>
              </w:rPr>
              <w:t>米净宽的消防通道</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1B10BE">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5.1.2实验室建设和装修应符合消防安全要求</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实验操作台应选用合格的防火、耐腐蚀材料；②有可燃气体的实验室不设吊顶；③实验室门上有观察窗，外开门不阻挡逃生路径</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1B10BE">
        <w:trPr>
          <w:trHeight w:val="78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5.1.3</w:t>
            </w:r>
            <w:r>
              <w:rPr>
                <w:rFonts w:ascii="仿宋" w:eastAsia="仿宋" w:hAnsi="仿宋" w:cs="仿宋" w:hint="eastAsia"/>
                <w:color w:val="000000"/>
                <w:kern w:val="0"/>
                <w:sz w:val="24"/>
                <w:szCs w:val="24"/>
                <w:lang w:bidi="ar"/>
              </w:rPr>
              <w:t>实验场所应具备合理的安全空间布局</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rsidP="00C415AA">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实验室</w:t>
            </w:r>
            <w:proofErr w:type="gramStart"/>
            <w:r>
              <w:rPr>
                <w:rStyle w:val="font122"/>
                <w:rFonts w:ascii="仿宋" w:eastAsia="仿宋" w:hAnsi="仿宋" w:cs="仿宋" w:hint="eastAsia"/>
                <w:sz w:val="24"/>
                <w:szCs w:val="24"/>
                <w:lang w:bidi="ar"/>
              </w:rPr>
              <w:t>操作区</w:t>
            </w:r>
            <w:proofErr w:type="gramEnd"/>
            <w:r>
              <w:rPr>
                <w:rStyle w:val="font122"/>
                <w:rFonts w:ascii="仿宋" w:eastAsia="仿宋" w:hAnsi="仿宋" w:cs="仿宋" w:hint="eastAsia"/>
                <w:sz w:val="24"/>
                <w:szCs w:val="24"/>
                <w:lang w:bidi="ar"/>
              </w:rPr>
              <w:t>层高不低于</w:t>
            </w:r>
            <w:r>
              <w:rPr>
                <w:rStyle w:val="font111"/>
                <w:rFonts w:ascii="仿宋" w:eastAsia="仿宋" w:hAnsi="仿宋" w:cs="仿宋" w:hint="default"/>
                <w:sz w:val="24"/>
                <w:szCs w:val="24"/>
                <w:lang w:bidi="ar"/>
              </w:rPr>
              <w:t>2</w:t>
            </w:r>
            <w:r w:rsidR="00C415AA">
              <w:rPr>
                <w:rStyle w:val="font111"/>
                <w:rFonts w:ascii="仿宋" w:eastAsia="仿宋" w:hAnsi="仿宋" w:cs="仿宋" w:hint="default"/>
                <w:sz w:val="24"/>
                <w:szCs w:val="24"/>
                <w:lang w:bidi="ar"/>
              </w:rPr>
              <w:t>米</w:t>
            </w:r>
            <w:r>
              <w:rPr>
                <w:rStyle w:val="font111"/>
                <w:rFonts w:ascii="仿宋" w:eastAsia="仿宋" w:hAnsi="仿宋" w:cs="仿宋" w:hint="default"/>
                <w:sz w:val="24"/>
                <w:szCs w:val="24"/>
                <w:lang w:bidi="ar"/>
              </w:rPr>
              <w:t>；</w:t>
            </w:r>
            <w:r>
              <w:rPr>
                <w:rStyle w:val="font131"/>
                <w:rFonts w:ascii="仿宋" w:eastAsia="仿宋" w:hAnsi="仿宋" w:cs="仿宋" w:hint="default"/>
                <w:sz w:val="24"/>
                <w:szCs w:val="24"/>
                <w:lang w:bidi="ar"/>
              </w:rPr>
              <w:t>仪器设备安装符合建筑物承重载荷</w:t>
            </w:r>
            <w:r>
              <w:rPr>
                <w:rStyle w:val="font111"/>
                <w:rFonts w:ascii="仿宋" w:eastAsia="仿宋" w:hAnsi="仿宋" w:cs="仿宋" w:hint="default"/>
                <w:sz w:val="24"/>
                <w:szCs w:val="24"/>
                <w:lang w:bidi="ar"/>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1B10BE">
        <w:trPr>
          <w:trHeight w:val="10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5.1.4实验场所应张贴安全信息牌</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每个房间门口挂有安全信息牌，信息包括：安全风险点的警示标识、安全责任人、涉及危险类别、防护措施和有效的应急联系电话等，并及时更新</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1B10BE">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5.1.5实验室所有房间均须配有应急备用钥匙</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应急备用钥匙需集中存放、专人管理，应急时方便取用</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1B10BE">
        <w:trPr>
          <w:trHeight w:val="11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5.1.6实验设备需做好振动</w:t>
            </w:r>
            <w:r>
              <w:rPr>
                <w:rStyle w:val="font122"/>
                <w:rFonts w:ascii="仿宋" w:eastAsia="仿宋" w:hAnsi="仿宋" w:cs="仿宋" w:hint="eastAsia"/>
                <w:sz w:val="24"/>
                <w:szCs w:val="24"/>
                <w:lang w:bidi="ar"/>
              </w:rPr>
              <w:t>减震</w:t>
            </w:r>
            <w:r>
              <w:rPr>
                <w:rStyle w:val="font111"/>
                <w:rFonts w:ascii="仿宋" w:eastAsia="仿宋" w:hAnsi="仿宋" w:cs="仿宋" w:hint="default"/>
                <w:sz w:val="24"/>
                <w:szCs w:val="24"/>
                <w:lang w:bidi="ar"/>
              </w:rPr>
              <w:t>、噪音降噪和</w:t>
            </w:r>
            <w:r>
              <w:rPr>
                <w:rStyle w:val="font131"/>
                <w:rFonts w:ascii="仿宋" w:eastAsia="仿宋" w:hAnsi="仿宋" w:cs="仿宋" w:hint="default"/>
                <w:sz w:val="24"/>
                <w:szCs w:val="24"/>
                <w:lang w:bidi="ar"/>
              </w:rPr>
              <w:t>磁屏蔽</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产生振动的设备，需建立</w:t>
            </w:r>
            <w:r>
              <w:rPr>
                <w:rStyle w:val="font122"/>
                <w:rFonts w:ascii="仿宋" w:eastAsia="仿宋" w:hAnsi="仿宋" w:cs="仿宋" w:hint="eastAsia"/>
                <w:sz w:val="24"/>
                <w:szCs w:val="24"/>
                <w:lang w:bidi="ar"/>
              </w:rPr>
              <w:t>合理</w:t>
            </w:r>
            <w:r>
              <w:rPr>
                <w:rStyle w:val="font111"/>
                <w:rFonts w:ascii="仿宋" w:eastAsia="仿宋" w:hAnsi="仿宋" w:cs="仿宋" w:hint="default"/>
                <w:sz w:val="24"/>
                <w:szCs w:val="24"/>
                <w:lang w:bidi="ar"/>
              </w:rPr>
              <w:t>的</w:t>
            </w:r>
            <w:r>
              <w:rPr>
                <w:rStyle w:val="font122"/>
                <w:rFonts w:ascii="仿宋" w:eastAsia="仿宋" w:hAnsi="仿宋" w:cs="仿宋" w:hint="eastAsia"/>
                <w:sz w:val="24"/>
                <w:szCs w:val="24"/>
                <w:lang w:bidi="ar"/>
              </w:rPr>
              <w:t>减震措施</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实验室噪声一般低于</w:t>
            </w:r>
            <w:r>
              <w:rPr>
                <w:rStyle w:val="font122"/>
                <w:rFonts w:ascii="仿宋" w:eastAsia="仿宋" w:hAnsi="仿宋" w:cs="仿宋" w:hint="eastAsia"/>
                <w:sz w:val="24"/>
                <w:szCs w:val="24"/>
                <w:lang w:bidi="ar"/>
              </w:rPr>
              <w:t>55</w:t>
            </w:r>
            <w:r>
              <w:rPr>
                <w:rStyle w:val="font111"/>
                <w:rFonts w:ascii="仿宋" w:eastAsia="仿宋" w:hAnsi="仿宋" w:cs="仿宋" w:hint="default"/>
                <w:sz w:val="24"/>
                <w:szCs w:val="24"/>
                <w:lang w:bidi="ar"/>
              </w:rPr>
              <w:t>分贝（机械设备低于</w:t>
            </w:r>
            <w:r>
              <w:rPr>
                <w:rStyle w:val="font122"/>
                <w:rFonts w:ascii="仿宋" w:eastAsia="仿宋" w:hAnsi="仿宋" w:cs="仿宋" w:hint="eastAsia"/>
                <w:sz w:val="24"/>
                <w:szCs w:val="24"/>
                <w:lang w:bidi="ar"/>
              </w:rPr>
              <w:t>70</w:t>
            </w:r>
            <w:r>
              <w:rPr>
                <w:rStyle w:val="font111"/>
                <w:rFonts w:ascii="仿宋" w:eastAsia="仿宋" w:hAnsi="仿宋" w:cs="仿宋" w:hint="default"/>
                <w:sz w:val="24"/>
                <w:szCs w:val="24"/>
                <w:lang w:bidi="ar"/>
              </w:rPr>
              <w:t>分贝）；</w:t>
            </w:r>
            <w:r>
              <w:rPr>
                <w:rFonts w:ascii="仿宋" w:eastAsia="仿宋" w:hAnsi="仿宋" w:cs="仿宋" w:hint="eastAsia"/>
                <w:color w:val="000000"/>
                <w:kern w:val="0"/>
                <w:sz w:val="24"/>
                <w:szCs w:val="24"/>
                <w:lang w:bidi="ar"/>
              </w:rPr>
              <w:t>③</w:t>
            </w:r>
            <w:proofErr w:type="gramStart"/>
            <w:r>
              <w:rPr>
                <w:rStyle w:val="font111"/>
                <w:rFonts w:ascii="仿宋" w:eastAsia="仿宋" w:hAnsi="仿宋" w:cs="仿宋" w:hint="default"/>
                <w:sz w:val="24"/>
                <w:szCs w:val="24"/>
                <w:lang w:bidi="ar"/>
              </w:rPr>
              <w:t>易对外</w:t>
            </w:r>
            <w:proofErr w:type="gramEnd"/>
            <w:r>
              <w:rPr>
                <w:rStyle w:val="font111"/>
                <w:rFonts w:ascii="仿宋" w:eastAsia="仿宋" w:hAnsi="仿宋" w:cs="仿宋" w:hint="default"/>
                <w:sz w:val="24"/>
                <w:szCs w:val="24"/>
                <w:lang w:bidi="ar"/>
              </w:rPr>
              <w:t>产生磁场或易受磁场干扰的设备，需做好磁屏蔽</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1B10BE">
        <w:trPr>
          <w:trHeight w:val="16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5.1.7实验室水、电、气管线布局合理，安装施工规范</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实验室输气、</w:t>
            </w:r>
            <w:r>
              <w:rPr>
                <w:rStyle w:val="font131"/>
                <w:rFonts w:ascii="仿宋" w:eastAsia="仿宋" w:hAnsi="仿宋" w:cs="仿宋" w:hint="default"/>
                <w:sz w:val="24"/>
                <w:szCs w:val="24"/>
                <w:lang w:bidi="ar"/>
              </w:rPr>
              <w:t>输水</w:t>
            </w:r>
            <w:r>
              <w:rPr>
                <w:rStyle w:val="font111"/>
                <w:rFonts w:ascii="仿宋" w:eastAsia="仿宋" w:hAnsi="仿宋" w:cs="仿宋" w:hint="default"/>
                <w:sz w:val="24"/>
                <w:szCs w:val="24"/>
                <w:lang w:bidi="ar"/>
              </w:rPr>
              <w:t>管道及阀门和</w:t>
            </w:r>
            <w:r>
              <w:rPr>
                <w:rStyle w:val="font131"/>
                <w:rFonts w:ascii="仿宋" w:eastAsia="仿宋" w:hAnsi="仿宋" w:cs="仿宋" w:hint="default"/>
                <w:sz w:val="24"/>
                <w:szCs w:val="24"/>
                <w:lang w:bidi="ar"/>
              </w:rPr>
              <w:t>输电线</w:t>
            </w:r>
            <w:proofErr w:type="gramStart"/>
            <w:r>
              <w:rPr>
                <w:rStyle w:val="font131"/>
                <w:rFonts w:ascii="仿宋" w:eastAsia="仿宋" w:hAnsi="仿宋" w:cs="仿宋" w:hint="default"/>
                <w:sz w:val="24"/>
                <w:szCs w:val="24"/>
                <w:lang w:bidi="ar"/>
              </w:rPr>
              <w:t>缆</w:t>
            </w:r>
            <w:proofErr w:type="gramEnd"/>
            <w:r>
              <w:rPr>
                <w:rStyle w:val="font131"/>
                <w:rFonts w:ascii="仿宋" w:eastAsia="仿宋" w:hAnsi="仿宋" w:cs="仿宋" w:hint="default"/>
                <w:sz w:val="24"/>
                <w:szCs w:val="24"/>
                <w:lang w:bidi="ar"/>
              </w:rPr>
              <w:t>外皮</w:t>
            </w:r>
            <w:r>
              <w:rPr>
                <w:rStyle w:val="font111"/>
                <w:rFonts w:ascii="仿宋" w:eastAsia="仿宋" w:hAnsi="仿宋" w:cs="仿宋" w:hint="default"/>
                <w:sz w:val="24"/>
                <w:szCs w:val="24"/>
                <w:lang w:bidi="ar"/>
              </w:rPr>
              <w:t>无破损现象；</w:t>
            </w:r>
            <w:r>
              <w:rPr>
                <w:rFonts w:ascii="仿宋" w:eastAsia="仿宋" w:hAnsi="仿宋" w:cs="仿宋" w:hint="eastAsia"/>
                <w:b/>
                <w:color w:val="000000"/>
                <w:kern w:val="0"/>
                <w:sz w:val="24"/>
                <w:szCs w:val="24"/>
                <w:lang w:bidi="ar"/>
              </w:rPr>
              <w:t>②废弃不用的</w:t>
            </w:r>
            <w:r>
              <w:rPr>
                <w:rStyle w:val="font131"/>
                <w:rFonts w:ascii="仿宋" w:eastAsia="仿宋" w:hAnsi="仿宋" w:cs="仿宋" w:hint="default"/>
                <w:sz w:val="24"/>
                <w:szCs w:val="24"/>
                <w:lang w:bidi="ar"/>
              </w:rPr>
              <w:t>配电箱</w:t>
            </w:r>
            <w:r>
              <w:rPr>
                <w:rFonts w:ascii="仿宋" w:eastAsia="仿宋" w:hAnsi="仿宋" w:cs="仿宋" w:hint="eastAsia"/>
                <w:b/>
                <w:color w:val="000000"/>
                <w:kern w:val="0"/>
                <w:sz w:val="24"/>
                <w:szCs w:val="24"/>
                <w:lang w:bidi="ar"/>
              </w:rPr>
              <w:t>、</w:t>
            </w:r>
            <w:r>
              <w:rPr>
                <w:rStyle w:val="font131"/>
                <w:rFonts w:ascii="仿宋" w:eastAsia="仿宋" w:hAnsi="仿宋" w:cs="仿宋" w:hint="default"/>
                <w:sz w:val="24"/>
                <w:szCs w:val="24"/>
                <w:lang w:bidi="ar"/>
              </w:rPr>
              <w:t>插座</w:t>
            </w:r>
            <w:r>
              <w:rPr>
                <w:rFonts w:ascii="仿宋" w:eastAsia="仿宋" w:hAnsi="仿宋" w:cs="仿宋" w:hint="eastAsia"/>
                <w:b/>
                <w:color w:val="000000"/>
                <w:kern w:val="0"/>
                <w:sz w:val="24"/>
                <w:szCs w:val="24"/>
                <w:lang w:bidi="ar"/>
              </w:rPr>
              <w:t>、水管</w:t>
            </w:r>
            <w:r>
              <w:rPr>
                <w:rStyle w:val="font131"/>
                <w:rFonts w:ascii="仿宋" w:eastAsia="仿宋" w:hAnsi="仿宋" w:cs="仿宋" w:hint="default"/>
                <w:sz w:val="24"/>
                <w:szCs w:val="24"/>
                <w:lang w:bidi="ar"/>
              </w:rPr>
              <w:t>水</w:t>
            </w:r>
            <w:r>
              <w:rPr>
                <w:rFonts w:ascii="仿宋" w:eastAsia="仿宋" w:hAnsi="仿宋" w:cs="仿宋" w:hint="eastAsia"/>
                <w:b/>
                <w:color w:val="000000"/>
                <w:kern w:val="0"/>
                <w:sz w:val="24"/>
                <w:szCs w:val="24"/>
                <w:lang w:bidi="ar"/>
              </w:rPr>
              <w:t>龙头、</w:t>
            </w:r>
            <w:r>
              <w:rPr>
                <w:rStyle w:val="font131"/>
                <w:rFonts w:ascii="仿宋" w:eastAsia="仿宋" w:hAnsi="仿宋" w:cs="仿宋" w:hint="default"/>
                <w:sz w:val="24"/>
                <w:szCs w:val="24"/>
                <w:lang w:bidi="ar"/>
              </w:rPr>
              <w:t>网线</w:t>
            </w:r>
            <w:r>
              <w:rPr>
                <w:rFonts w:ascii="仿宋" w:eastAsia="仿宋" w:hAnsi="仿宋" w:cs="仿宋" w:hint="eastAsia"/>
                <w:b/>
                <w:color w:val="000000"/>
                <w:kern w:val="0"/>
                <w:sz w:val="24"/>
                <w:szCs w:val="24"/>
                <w:lang w:bidi="ar"/>
              </w:rPr>
              <w:t>、</w:t>
            </w:r>
            <w:r>
              <w:rPr>
                <w:rStyle w:val="font131"/>
                <w:rFonts w:ascii="仿宋" w:eastAsia="仿宋" w:hAnsi="仿宋" w:cs="仿宋" w:hint="default"/>
                <w:sz w:val="24"/>
                <w:szCs w:val="24"/>
                <w:lang w:bidi="ar"/>
              </w:rPr>
              <w:t>气体</w:t>
            </w:r>
            <w:r>
              <w:rPr>
                <w:rFonts w:ascii="仿宋" w:eastAsia="仿宋" w:hAnsi="仿宋" w:cs="仿宋" w:hint="eastAsia"/>
                <w:b/>
                <w:color w:val="000000"/>
                <w:kern w:val="0"/>
                <w:sz w:val="24"/>
                <w:szCs w:val="24"/>
                <w:lang w:bidi="ar"/>
              </w:rPr>
              <w:t>管路等，应及时拆除或封闭</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③</w:t>
            </w:r>
            <w:r>
              <w:rPr>
                <w:rStyle w:val="font111"/>
                <w:rFonts w:ascii="仿宋" w:eastAsia="仿宋" w:hAnsi="仿宋" w:cs="仿宋" w:hint="default"/>
                <w:sz w:val="24"/>
                <w:szCs w:val="24"/>
                <w:lang w:bidi="ar"/>
              </w:rPr>
              <w:t>供气管道与高温、明火设备放置位置有安全间隔距离，并有明确标识；</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1B10BE">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w:t>
            </w:r>
            <w:r>
              <w:rPr>
                <w:rStyle w:val="font111"/>
                <w:rFonts w:ascii="仿宋" w:eastAsia="仿宋" w:hAnsi="仿宋" w:cs="仿宋" w:hint="default"/>
                <w:sz w:val="24"/>
                <w:szCs w:val="24"/>
                <w:lang w:bidi="ar"/>
              </w:rPr>
              <w:t>2卫生与日常管理</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w:t>
            </w:r>
            <w:r>
              <w:rPr>
                <w:rStyle w:val="font111"/>
                <w:rFonts w:ascii="仿宋" w:eastAsia="仿宋" w:hAnsi="仿宋" w:cs="仿宋" w:hint="default"/>
                <w:sz w:val="24"/>
                <w:szCs w:val="24"/>
                <w:lang w:bidi="ar"/>
              </w:rPr>
              <w:t>2.1</w:t>
            </w:r>
            <w:r>
              <w:rPr>
                <w:rFonts w:ascii="仿宋" w:eastAsia="仿宋" w:hAnsi="仿宋" w:cs="仿宋" w:hint="eastAsia"/>
                <w:color w:val="000000"/>
                <w:kern w:val="0"/>
                <w:sz w:val="24"/>
                <w:szCs w:val="24"/>
                <w:lang w:bidi="ar"/>
              </w:rPr>
              <w:t>实验室分区应相对独立，布局合理</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rsidP="008E6D11">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有毒有害实验区与学习区明确分开，合理布局</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8E6D11">
        <w:trPr>
          <w:trHeight w:val="704"/>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5.</w:t>
            </w:r>
            <w:r>
              <w:rPr>
                <w:rStyle w:val="font131"/>
                <w:rFonts w:ascii="仿宋" w:eastAsia="仿宋" w:hAnsi="仿宋" w:cs="仿宋" w:hint="default"/>
                <w:sz w:val="24"/>
                <w:szCs w:val="24"/>
                <w:lang w:bidi="ar"/>
              </w:rPr>
              <w:t>2.2</w:t>
            </w:r>
            <w:r>
              <w:rPr>
                <w:rFonts w:ascii="仿宋" w:eastAsia="仿宋" w:hAnsi="仿宋" w:cs="仿宋" w:hint="eastAsia"/>
                <w:color w:val="000000"/>
                <w:kern w:val="0"/>
                <w:sz w:val="24"/>
                <w:szCs w:val="24"/>
                <w:lang w:bidi="ar"/>
              </w:rPr>
              <w:t>实验室环境应整洁</w:t>
            </w:r>
            <w:r>
              <w:rPr>
                <w:rStyle w:val="font131"/>
                <w:rFonts w:ascii="仿宋" w:eastAsia="仿宋" w:hAnsi="仿宋" w:cs="仿宋" w:hint="default"/>
                <w:sz w:val="24"/>
                <w:szCs w:val="24"/>
                <w:lang w:bidi="ar"/>
              </w:rPr>
              <w:t>、</w:t>
            </w:r>
            <w:r>
              <w:rPr>
                <w:rStyle w:val="font122"/>
                <w:rFonts w:ascii="仿宋" w:eastAsia="仿宋" w:hAnsi="仿宋" w:cs="仿宋" w:hint="eastAsia"/>
                <w:sz w:val="24"/>
                <w:szCs w:val="24"/>
                <w:lang w:bidi="ar"/>
              </w:rPr>
              <w:t>卫生</w:t>
            </w:r>
            <w:r>
              <w:rPr>
                <w:rStyle w:val="font131"/>
                <w:rFonts w:ascii="仿宋" w:eastAsia="仿宋" w:hAnsi="仿宋" w:cs="仿宋" w:hint="default"/>
                <w:sz w:val="24"/>
                <w:szCs w:val="24"/>
                <w:lang w:bidi="ar"/>
              </w:rPr>
              <w:t>、</w:t>
            </w:r>
            <w:r>
              <w:rPr>
                <w:rStyle w:val="font122"/>
                <w:rFonts w:ascii="仿宋" w:eastAsia="仿宋" w:hAnsi="仿宋" w:cs="仿宋" w:hint="eastAsia"/>
                <w:sz w:val="24"/>
                <w:szCs w:val="24"/>
                <w:lang w:bidi="ar"/>
              </w:rPr>
              <w:t>有序</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实验室物品摆放有序，卫生状况良好，实验完毕物品归位</w:t>
            </w:r>
            <w:r>
              <w:rPr>
                <w:rStyle w:val="font111"/>
                <w:rFonts w:ascii="仿宋" w:eastAsia="仿宋" w:hAnsi="仿宋" w:cs="仿宋" w:hint="default"/>
                <w:sz w:val="24"/>
                <w:szCs w:val="24"/>
                <w:lang w:bidi="ar"/>
              </w:rPr>
              <w:t>；无废弃物品、不放无关物品；</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8E6D11">
        <w:trPr>
          <w:trHeight w:val="68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5.</w:t>
            </w:r>
            <w:r>
              <w:rPr>
                <w:rStyle w:val="font131"/>
                <w:rFonts w:ascii="仿宋" w:eastAsia="仿宋" w:hAnsi="仿宋" w:cs="仿宋" w:hint="default"/>
                <w:sz w:val="24"/>
                <w:szCs w:val="24"/>
                <w:lang w:bidi="ar"/>
              </w:rPr>
              <w:t>2.3</w:t>
            </w:r>
            <w:r>
              <w:rPr>
                <w:rFonts w:ascii="仿宋" w:eastAsia="仿宋" w:hAnsi="仿宋" w:cs="仿宋" w:hint="eastAsia"/>
                <w:b/>
                <w:color w:val="000000"/>
                <w:kern w:val="0"/>
                <w:sz w:val="24"/>
                <w:szCs w:val="24"/>
                <w:lang w:bidi="ar"/>
              </w:rPr>
              <w:t>实验室基本守则</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不在实验室睡觉过夜；</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不存放</w:t>
            </w:r>
            <w:r>
              <w:rPr>
                <w:rStyle w:val="font131"/>
                <w:rFonts w:ascii="仿宋" w:eastAsia="仿宋" w:hAnsi="仿宋" w:cs="仿宋" w:hint="default"/>
                <w:sz w:val="24"/>
                <w:szCs w:val="24"/>
                <w:lang w:bidi="ar"/>
              </w:rPr>
              <w:t>饮食</w:t>
            </w:r>
            <w:r>
              <w:rPr>
                <w:rStyle w:val="font111"/>
                <w:rFonts w:ascii="仿宋" w:eastAsia="仿宋" w:hAnsi="仿宋" w:cs="仿宋" w:hint="default"/>
                <w:sz w:val="24"/>
                <w:szCs w:val="24"/>
                <w:lang w:bidi="ar"/>
              </w:rPr>
              <w:t>和烧煮食物，</w:t>
            </w:r>
            <w:r>
              <w:rPr>
                <w:rStyle w:val="font131"/>
                <w:rFonts w:ascii="仿宋" w:eastAsia="仿宋" w:hAnsi="仿宋" w:cs="仿宋" w:hint="default"/>
                <w:sz w:val="24"/>
                <w:szCs w:val="24"/>
                <w:lang w:bidi="ar"/>
              </w:rPr>
              <w:t>实验区</w:t>
            </w:r>
            <w:r>
              <w:rPr>
                <w:rStyle w:val="font111"/>
                <w:rFonts w:ascii="仿宋" w:eastAsia="仿宋" w:hAnsi="仿宋" w:cs="仿宋" w:hint="default"/>
                <w:sz w:val="24"/>
                <w:szCs w:val="24"/>
                <w:lang w:bidi="ar"/>
              </w:rPr>
              <w:t>不准</w:t>
            </w:r>
            <w:r>
              <w:rPr>
                <w:rStyle w:val="font122"/>
                <w:rFonts w:ascii="仿宋" w:eastAsia="仿宋" w:hAnsi="仿宋" w:cs="仿宋" w:hint="eastAsia"/>
                <w:sz w:val="24"/>
                <w:szCs w:val="24"/>
                <w:lang w:bidi="ar"/>
              </w:rPr>
              <w:t>饮食</w:t>
            </w:r>
            <w:r>
              <w:rPr>
                <w:rStyle w:val="font111"/>
                <w:rFonts w:ascii="仿宋" w:eastAsia="仿宋" w:hAnsi="仿宋" w:cs="仿宋" w:hint="default"/>
                <w:sz w:val="24"/>
                <w:szCs w:val="24"/>
                <w:lang w:bidi="ar"/>
              </w:rPr>
              <w:t>、吸烟；</w:t>
            </w:r>
            <w:r>
              <w:rPr>
                <w:rFonts w:ascii="仿宋" w:eastAsia="仿宋" w:hAnsi="仿宋" w:cs="仿宋" w:hint="eastAsia"/>
                <w:color w:val="000000"/>
                <w:kern w:val="0"/>
                <w:sz w:val="24"/>
                <w:szCs w:val="24"/>
                <w:lang w:bidi="ar"/>
              </w:rPr>
              <w:t>③</w:t>
            </w:r>
            <w:r>
              <w:rPr>
                <w:rStyle w:val="font131"/>
                <w:rFonts w:ascii="仿宋" w:eastAsia="仿宋" w:hAnsi="仿宋" w:cs="仿宋" w:hint="default"/>
                <w:sz w:val="24"/>
                <w:szCs w:val="24"/>
                <w:lang w:bidi="ar"/>
              </w:rPr>
              <w:t>实验室</w:t>
            </w:r>
            <w:r>
              <w:rPr>
                <w:rStyle w:val="font111"/>
                <w:rFonts w:ascii="仿宋" w:eastAsia="仿宋" w:hAnsi="仿宋" w:cs="仿宋" w:hint="default"/>
                <w:sz w:val="24"/>
                <w:szCs w:val="24"/>
                <w:lang w:bidi="ar"/>
              </w:rPr>
              <w:t>不使用可燃性蚊香</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1B10BE">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5.</w:t>
            </w:r>
            <w:r>
              <w:rPr>
                <w:rStyle w:val="font131"/>
                <w:rFonts w:ascii="仿宋" w:eastAsia="仿宋" w:hAnsi="仿宋" w:cs="仿宋" w:hint="default"/>
                <w:sz w:val="24"/>
                <w:szCs w:val="24"/>
                <w:lang w:bidi="ar"/>
              </w:rPr>
              <w:t>2.4</w:t>
            </w:r>
            <w:r>
              <w:rPr>
                <w:rFonts w:ascii="仿宋" w:eastAsia="仿宋" w:hAnsi="仿宋" w:cs="仿宋" w:hint="eastAsia"/>
                <w:color w:val="000000"/>
                <w:kern w:val="0"/>
                <w:sz w:val="24"/>
                <w:szCs w:val="24"/>
                <w:lang w:bidi="ar"/>
              </w:rPr>
              <w:t>实验室有</w:t>
            </w:r>
            <w:r>
              <w:rPr>
                <w:rStyle w:val="font122"/>
                <w:rFonts w:ascii="仿宋" w:eastAsia="仿宋" w:hAnsi="仿宋" w:cs="仿宋" w:hint="eastAsia"/>
                <w:sz w:val="24"/>
                <w:szCs w:val="24"/>
                <w:lang w:bidi="ar"/>
              </w:rPr>
              <w:t>卫生安全值日</w:t>
            </w:r>
            <w:r>
              <w:rPr>
                <w:rStyle w:val="font111"/>
                <w:rFonts w:ascii="仿宋" w:eastAsia="仿宋" w:hAnsi="仿宋" w:cs="仿宋" w:hint="default"/>
                <w:sz w:val="24"/>
                <w:szCs w:val="24"/>
                <w:lang w:bidi="ar"/>
              </w:rPr>
              <w:t>制度</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实验期间</w:t>
            </w:r>
            <w:r>
              <w:rPr>
                <w:rStyle w:val="font131"/>
                <w:rFonts w:ascii="仿宋" w:eastAsia="仿宋" w:hAnsi="仿宋" w:cs="仿宋" w:hint="default"/>
                <w:sz w:val="24"/>
                <w:szCs w:val="24"/>
                <w:lang w:bidi="ar"/>
              </w:rPr>
              <w:t>实验人员必须在岗，人走断电、锁门，并</w:t>
            </w:r>
            <w:r>
              <w:rPr>
                <w:rStyle w:val="font111"/>
                <w:rFonts w:ascii="仿宋" w:eastAsia="仿宋" w:hAnsi="仿宋" w:cs="仿宋" w:hint="default"/>
                <w:sz w:val="24"/>
                <w:szCs w:val="24"/>
                <w:lang w:bidi="ar"/>
              </w:rPr>
              <w:t>有值日情况记录</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1B10BE">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w:t>
            </w:r>
            <w:r>
              <w:rPr>
                <w:rStyle w:val="font111"/>
                <w:rFonts w:ascii="仿宋" w:eastAsia="仿宋" w:hAnsi="仿宋" w:cs="仿宋" w:hint="default"/>
                <w:sz w:val="24"/>
                <w:szCs w:val="24"/>
                <w:lang w:bidi="ar"/>
              </w:rPr>
              <w:t>3场所其他安全</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w:t>
            </w:r>
            <w:r>
              <w:rPr>
                <w:rStyle w:val="font111"/>
                <w:rFonts w:ascii="仿宋" w:eastAsia="仿宋" w:hAnsi="仿宋" w:cs="仿宋" w:hint="default"/>
                <w:sz w:val="24"/>
                <w:szCs w:val="24"/>
                <w:lang w:bidi="ar"/>
              </w:rPr>
              <w:t>3.1</w:t>
            </w:r>
            <w:r>
              <w:rPr>
                <w:rFonts w:ascii="仿宋" w:eastAsia="仿宋" w:hAnsi="仿宋" w:cs="仿宋" w:hint="eastAsia"/>
                <w:color w:val="000000"/>
                <w:kern w:val="0"/>
                <w:sz w:val="24"/>
                <w:szCs w:val="24"/>
                <w:lang w:bidi="ar"/>
              </w:rPr>
              <w:t>每间实验室均有编号并登记造册</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查看</w:t>
            </w:r>
            <w:r>
              <w:rPr>
                <w:rStyle w:val="font122"/>
                <w:rFonts w:ascii="仿宋" w:eastAsia="仿宋" w:hAnsi="仿宋" w:cs="仿宋" w:hint="eastAsia"/>
                <w:sz w:val="24"/>
                <w:szCs w:val="24"/>
                <w:lang w:bidi="ar"/>
              </w:rPr>
              <w:t>现场</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1B10BE">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5.</w:t>
            </w:r>
            <w:r>
              <w:rPr>
                <w:rStyle w:val="font131"/>
                <w:rFonts w:ascii="仿宋" w:eastAsia="仿宋" w:hAnsi="仿宋" w:cs="仿宋" w:hint="default"/>
                <w:sz w:val="24"/>
                <w:szCs w:val="24"/>
                <w:lang w:bidi="ar"/>
              </w:rPr>
              <w:t>3.2</w:t>
            </w:r>
            <w:r>
              <w:rPr>
                <w:rFonts w:ascii="仿宋" w:eastAsia="仿宋" w:hAnsi="仿宋" w:cs="仿宋" w:hint="eastAsia"/>
                <w:color w:val="000000"/>
                <w:kern w:val="0"/>
                <w:sz w:val="24"/>
                <w:szCs w:val="24"/>
                <w:lang w:bidi="ar"/>
              </w:rPr>
              <w:t>危险性实验室应配备急救</w:t>
            </w:r>
            <w:r>
              <w:rPr>
                <w:rStyle w:val="font131"/>
                <w:rFonts w:ascii="仿宋" w:eastAsia="仿宋" w:hAnsi="仿宋" w:cs="仿宋" w:hint="default"/>
                <w:sz w:val="24"/>
                <w:szCs w:val="24"/>
                <w:lang w:bidi="ar"/>
              </w:rPr>
              <w:t>药箱</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配备的药箱</w:t>
            </w:r>
            <w:proofErr w:type="gramStart"/>
            <w:r>
              <w:rPr>
                <w:rFonts w:ascii="仿宋" w:eastAsia="仿宋" w:hAnsi="仿宋" w:cs="仿宋" w:hint="eastAsia"/>
                <w:color w:val="000000"/>
                <w:kern w:val="0"/>
                <w:sz w:val="24"/>
                <w:szCs w:val="24"/>
                <w:lang w:bidi="ar"/>
              </w:rPr>
              <w:t>不</w:t>
            </w:r>
            <w:proofErr w:type="gramEnd"/>
            <w:r>
              <w:rPr>
                <w:rFonts w:ascii="仿宋" w:eastAsia="仿宋" w:hAnsi="仿宋" w:cs="仿宋" w:hint="eastAsia"/>
                <w:color w:val="000000"/>
                <w:kern w:val="0"/>
                <w:sz w:val="24"/>
                <w:szCs w:val="24"/>
                <w:lang w:bidi="ar"/>
              </w:rPr>
              <w:t>上锁，并定期检查药品是否在保质期内</w:t>
            </w:r>
            <w:r>
              <w:rPr>
                <w:rStyle w:val="font111"/>
                <w:rFonts w:ascii="仿宋" w:eastAsia="仿宋" w:hAnsi="仿宋" w:cs="仿宋" w:hint="default"/>
                <w:sz w:val="24"/>
                <w:szCs w:val="24"/>
                <w:lang w:bidi="ar"/>
              </w:rPr>
              <w:t>，</w:t>
            </w:r>
            <w:r>
              <w:rPr>
                <w:rStyle w:val="font131"/>
                <w:rFonts w:ascii="仿宋" w:eastAsia="仿宋" w:hAnsi="仿宋" w:cs="仿宋" w:hint="default"/>
                <w:sz w:val="24"/>
                <w:szCs w:val="24"/>
                <w:lang w:bidi="ar"/>
              </w:rPr>
              <w:t>药箱放置位置应保证及时取用</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1B10BE">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w:t>
            </w:r>
            <w:r>
              <w:rPr>
                <w:rStyle w:val="font111"/>
                <w:rFonts w:ascii="仿宋" w:eastAsia="仿宋" w:hAnsi="仿宋" w:cs="仿宋" w:hint="default"/>
                <w:sz w:val="24"/>
                <w:szCs w:val="24"/>
                <w:lang w:bidi="ar"/>
              </w:rPr>
              <w:t>3.3</w:t>
            </w:r>
            <w:r>
              <w:rPr>
                <w:rFonts w:ascii="仿宋" w:eastAsia="仿宋" w:hAnsi="仿宋" w:cs="仿宋" w:hint="eastAsia"/>
                <w:color w:val="000000"/>
                <w:kern w:val="0"/>
                <w:sz w:val="24"/>
                <w:szCs w:val="24"/>
                <w:lang w:bidi="ar"/>
              </w:rPr>
              <w:t>废弃的实验室有</w:t>
            </w:r>
            <w:r>
              <w:rPr>
                <w:rStyle w:val="font122"/>
                <w:rFonts w:ascii="仿宋" w:eastAsia="仿宋" w:hAnsi="仿宋" w:cs="仿宋" w:hint="eastAsia"/>
                <w:sz w:val="24"/>
                <w:szCs w:val="24"/>
                <w:lang w:bidi="ar"/>
              </w:rPr>
              <w:t>安全防范措施</w:t>
            </w:r>
            <w:r>
              <w:rPr>
                <w:rStyle w:val="font111"/>
                <w:rFonts w:ascii="仿宋" w:eastAsia="仿宋" w:hAnsi="仿宋" w:cs="仿宋" w:hint="default"/>
                <w:sz w:val="24"/>
                <w:szCs w:val="24"/>
                <w:lang w:bidi="ar"/>
              </w:rPr>
              <w:t>和明显标识</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查看</w:t>
            </w:r>
            <w:r>
              <w:rPr>
                <w:rStyle w:val="font122"/>
                <w:rFonts w:ascii="仿宋" w:eastAsia="仿宋" w:hAnsi="仿宋" w:cs="仿宋" w:hint="eastAsia"/>
                <w:sz w:val="24"/>
                <w:szCs w:val="24"/>
                <w:lang w:bidi="ar"/>
              </w:rPr>
              <w:t>现场</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1B10BE">
        <w:trPr>
          <w:trHeight w:val="1275"/>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6安全设施</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6.1</w:t>
            </w:r>
            <w:r>
              <w:rPr>
                <w:rStyle w:val="font111"/>
                <w:rFonts w:ascii="仿宋" w:eastAsia="仿宋" w:hAnsi="仿宋" w:cs="仿宋" w:hint="default"/>
                <w:sz w:val="24"/>
                <w:szCs w:val="24"/>
                <w:lang w:bidi="ar"/>
              </w:rPr>
              <w:t>消防设施</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6.1.1</w:t>
            </w:r>
            <w:r>
              <w:rPr>
                <w:rFonts w:ascii="仿宋" w:eastAsia="仿宋" w:hAnsi="仿宋" w:cs="仿宋" w:hint="eastAsia"/>
                <w:color w:val="000000"/>
                <w:kern w:val="0"/>
                <w:sz w:val="24"/>
                <w:szCs w:val="24"/>
                <w:lang w:bidi="ar"/>
              </w:rPr>
              <w:t>实验室应配备合适的</w:t>
            </w:r>
            <w:r>
              <w:rPr>
                <w:rStyle w:val="font131"/>
                <w:rFonts w:ascii="仿宋" w:eastAsia="仿宋" w:hAnsi="仿宋" w:cs="仿宋" w:hint="default"/>
                <w:sz w:val="24"/>
                <w:szCs w:val="24"/>
                <w:lang w:bidi="ar"/>
              </w:rPr>
              <w:t>预警</w:t>
            </w:r>
            <w:r>
              <w:rPr>
                <w:rStyle w:val="font111"/>
                <w:rFonts w:ascii="仿宋" w:eastAsia="仿宋" w:hAnsi="仿宋" w:cs="仿宋" w:hint="default"/>
                <w:sz w:val="24"/>
                <w:szCs w:val="24"/>
                <w:lang w:bidi="ar"/>
              </w:rPr>
              <w:t>和灭火设备，并定期开展使用训练</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烟感报警器、灭火器、灭火</w:t>
            </w:r>
            <w:proofErr w:type="gramStart"/>
            <w:r>
              <w:rPr>
                <w:rFonts w:ascii="仿宋" w:eastAsia="仿宋" w:hAnsi="仿宋" w:cs="仿宋" w:hint="eastAsia"/>
                <w:color w:val="000000"/>
                <w:kern w:val="0"/>
                <w:sz w:val="24"/>
                <w:szCs w:val="24"/>
                <w:lang w:bidi="ar"/>
              </w:rPr>
              <w:t>毯</w:t>
            </w:r>
            <w:proofErr w:type="gramEnd"/>
            <w:r>
              <w:rPr>
                <w:rFonts w:ascii="仿宋" w:eastAsia="仿宋" w:hAnsi="仿宋" w:cs="仿宋" w:hint="eastAsia"/>
                <w:color w:val="000000"/>
                <w:kern w:val="0"/>
                <w:sz w:val="24"/>
                <w:szCs w:val="24"/>
                <w:lang w:bidi="ar"/>
              </w:rPr>
              <w:t>、消防沙</w:t>
            </w:r>
            <w:r>
              <w:rPr>
                <w:rStyle w:val="font131"/>
                <w:rFonts w:ascii="仿宋" w:eastAsia="仿宋" w:hAnsi="仿宋" w:cs="仿宋" w:hint="default"/>
                <w:sz w:val="24"/>
                <w:szCs w:val="24"/>
                <w:lang w:bidi="ar"/>
              </w:rPr>
              <w:t>桶</w:t>
            </w:r>
            <w:r>
              <w:rPr>
                <w:rStyle w:val="font111"/>
                <w:rFonts w:ascii="仿宋" w:eastAsia="仿宋" w:hAnsi="仿宋" w:cs="仿宋" w:hint="default"/>
                <w:sz w:val="24"/>
                <w:szCs w:val="24"/>
                <w:lang w:bidi="ar"/>
              </w:rPr>
              <w:t>、消防喷淋等，应正常有效、方便取用；灭火器种类配置正确；灭火器在有效期内（压力指针位置正常等），安全销（拉针）正常，瓶身无破损、腐蚀；</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1B10BE">
        <w:trPr>
          <w:trHeight w:val="159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6.1.2紧急逃生疏散路线通畅</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在显著位置张贴有紧急逃生疏散路线图，疏散路线图的逃生路线应有二条（含）以上；路线图与现场情况符合；师生应熟悉紧急疏散路线及火场逃生注意事项</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主要逃生路径（室内、楼梯、通道和出口处）有完备的、有效的引领标识和足够的紧急照明灯，功能正常；</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1B10BE">
        <w:trPr>
          <w:trHeight w:val="10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6.2</w:t>
            </w:r>
            <w:r>
              <w:rPr>
                <w:rStyle w:val="font111"/>
                <w:rFonts w:ascii="仿宋" w:eastAsia="仿宋" w:hAnsi="仿宋" w:cs="仿宋" w:hint="default"/>
                <w:sz w:val="24"/>
                <w:szCs w:val="24"/>
                <w:lang w:bidi="ar"/>
              </w:rPr>
              <w:t>应急喷淋与洗眼装置</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6.2.1存在可能受到化学和生物伤害的实验区域，需配置应急喷淋和洗眼装置</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是否有</w:t>
            </w:r>
            <w:proofErr w:type="gramStart"/>
            <w:r>
              <w:rPr>
                <w:rFonts w:ascii="仿宋" w:eastAsia="仿宋" w:hAnsi="仿宋" w:cs="仿宋" w:hint="eastAsia"/>
                <w:color w:val="000000"/>
                <w:kern w:val="0"/>
                <w:sz w:val="24"/>
                <w:szCs w:val="24"/>
                <w:lang w:bidi="ar"/>
              </w:rPr>
              <w:t>显著引导</w:t>
            </w:r>
            <w:proofErr w:type="gramEnd"/>
            <w:r>
              <w:rPr>
                <w:rFonts w:ascii="仿宋" w:eastAsia="仿宋" w:hAnsi="仿宋" w:cs="仿宋" w:hint="eastAsia"/>
                <w:color w:val="000000"/>
                <w:kern w:val="0"/>
                <w:sz w:val="24"/>
                <w:szCs w:val="24"/>
                <w:lang w:bidi="ar"/>
              </w:rPr>
              <w:t>标识</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1B10BE">
        <w:trPr>
          <w:trHeight w:val="213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6.2.2应急喷淋与洗眼装置安装合理，并能正常使用</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应急喷淋安装地点与工作区域之间畅通，距离不超过30米，应急喷淋安装位置合适，拉杆位置合适、方向正确；</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应急喷淋装置水管总阀处常开状，喷淋头下方无障碍物；不能以普通淋浴装置代替应急喷淋装置；</w:t>
            </w:r>
            <w:r>
              <w:rPr>
                <w:rFonts w:ascii="仿宋" w:eastAsia="仿宋" w:hAnsi="仿宋" w:cs="仿宋" w:hint="eastAsia"/>
                <w:color w:val="000000"/>
                <w:kern w:val="0"/>
                <w:sz w:val="24"/>
                <w:szCs w:val="24"/>
                <w:lang w:bidi="ar"/>
              </w:rPr>
              <w:t>③</w:t>
            </w:r>
            <w:r>
              <w:rPr>
                <w:rStyle w:val="font111"/>
                <w:rFonts w:ascii="仿宋" w:eastAsia="仿宋" w:hAnsi="仿宋" w:cs="仿宋" w:hint="default"/>
                <w:sz w:val="24"/>
                <w:szCs w:val="24"/>
                <w:lang w:bidi="ar"/>
              </w:rPr>
              <w:t>洗眼装置接入生活用水管道，水量水压适中（喷出高度8-10cm），水流畅通平稳</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1B10BE">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6.2.3定期对应急喷淋与洗眼装置进行维护</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有检查记录（每月启动一次阀门，时刻保证管内流水畅通）；每周擦拭洗眼喷头，无锈水脏水</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1B10BE">
        <w:trPr>
          <w:trHeight w:val="133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6.3通风系统</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w:t>
            </w:r>
            <w:r>
              <w:rPr>
                <w:rStyle w:val="font111"/>
                <w:rFonts w:ascii="仿宋" w:eastAsia="仿宋" w:hAnsi="仿宋" w:cs="仿宋" w:hint="default"/>
                <w:sz w:val="24"/>
                <w:szCs w:val="24"/>
                <w:lang w:bidi="ar"/>
              </w:rPr>
              <w:t>.3.1</w:t>
            </w:r>
            <w:r>
              <w:rPr>
                <w:rFonts w:ascii="仿宋" w:eastAsia="仿宋" w:hAnsi="仿宋" w:cs="仿宋" w:hint="eastAsia"/>
                <w:color w:val="000000"/>
                <w:kern w:val="0"/>
                <w:sz w:val="24"/>
                <w:szCs w:val="24"/>
                <w:lang w:bidi="ar"/>
              </w:rPr>
              <w:t>有需要的实验场所配备符合要求的通风系统</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管道风机需防腐，使用可燃气体场所应采用防爆风机；</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实验室通风系统运行正常，柜口面风速0.35-0.75 m/s，定期进行维护、检修；屋顶风机固定无松动、无异常噪声</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1B10BE">
        <w:trPr>
          <w:trHeight w:val="108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6.3.2</w:t>
            </w:r>
            <w:r>
              <w:rPr>
                <w:rFonts w:ascii="仿宋" w:eastAsia="仿宋" w:hAnsi="仿宋" w:cs="仿宋" w:hint="eastAsia"/>
                <w:color w:val="000000"/>
                <w:kern w:val="0"/>
                <w:sz w:val="24"/>
                <w:szCs w:val="24"/>
                <w:lang w:bidi="ar"/>
              </w:rPr>
              <w:t>通风橱</w:t>
            </w:r>
            <w:r>
              <w:rPr>
                <w:rStyle w:val="font131"/>
                <w:rFonts w:ascii="仿宋" w:eastAsia="仿宋" w:hAnsi="仿宋" w:cs="仿宋" w:hint="default"/>
                <w:sz w:val="24"/>
                <w:szCs w:val="24"/>
                <w:lang w:bidi="ar"/>
              </w:rPr>
              <w:t>要</w:t>
            </w:r>
            <w:r>
              <w:rPr>
                <w:rStyle w:val="font111"/>
                <w:rFonts w:ascii="仿宋" w:eastAsia="仿宋" w:hAnsi="仿宋" w:cs="仿宋" w:hint="default"/>
                <w:sz w:val="24"/>
                <w:szCs w:val="24"/>
                <w:lang w:bidi="ar"/>
              </w:rPr>
              <w:t>配置合理、使用正常</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根据需要在通风橱管路上安装有毒有害气体的吸附或处理装置（如活性炭、光催化分解、水喷淋等）；</w:t>
            </w:r>
            <w:r>
              <w:rPr>
                <w:rFonts w:ascii="仿宋" w:eastAsia="仿宋" w:hAnsi="仿宋" w:cs="仿宋" w:hint="eastAsia"/>
                <w:b/>
                <w:color w:val="000000"/>
                <w:kern w:val="0"/>
                <w:sz w:val="24"/>
                <w:szCs w:val="24"/>
                <w:lang w:bidi="ar"/>
              </w:rPr>
              <w:t>②</w:t>
            </w:r>
            <w:r>
              <w:rPr>
                <w:rStyle w:val="font131"/>
                <w:rFonts w:ascii="仿宋" w:eastAsia="仿宋" w:hAnsi="仿宋" w:cs="仿宋" w:hint="default"/>
                <w:sz w:val="24"/>
                <w:szCs w:val="24"/>
                <w:lang w:bidi="ar"/>
              </w:rPr>
              <w:t>通风橱通风良好，满足具体实验使用要求</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7A2847">
        <w:trPr>
          <w:trHeight w:val="2709"/>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6.3.3</w:t>
            </w:r>
            <w:r>
              <w:rPr>
                <w:rFonts w:ascii="仿宋" w:eastAsia="仿宋" w:hAnsi="仿宋" w:cs="仿宋" w:hint="eastAsia"/>
                <w:color w:val="000000"/>
                <w:kern w:val="0"/>
                <w:sz w:val="24"/>
                <w:szCs w:val="24"/>
                <w:lang w:bidi="ar"/>
              </w:rPr>
              <w:t>通风橱</w:t>
            </w:r>
            <w:r>
              <w:rPr>
                <w:rStyle w:val="font131"/>
                <w:rFonts w:ascii="仿宋" w:eastAsia="仿宋" w:hAnsi="仿宋" w:cs="仿宋" w:hint="default"/>
                <w:sz w:val="24"/>
                <w:szCs w:val="24"/>
                <w:lang w:bidi="ar"/>
              </w:rPr>
              <w:t>要正确使用、</w:t>
            </w:r>
            <w:r>
              <w:rPr>
                <w:rStyle w:val="font111"/>
                <w:rFonts w:ascii="仿宋" w:eastAsia="仿宋" w:hAnsi="仿宋" w:cs="仿宋" w:hint="default"/>
                <w:sz w:val="24"/>
                <w:szCs w:val="24"/>
                <w:lang w:bidi="ar"/>
              </w:rPr>
              <w:t>操作合</w:t>
            </w:r>
            <w:proofErr w:type="gramStart"/>
            <w:r>
              <w:rPr>
                <w:rStyle w:val="font111"/>
                <w:rFonts w:ascii="仿宋" w:eastAsia="仿宋" w:hAnsi="仿宋" w:cs="仿宋" w:hint="default"/>
                <w:sz w:val="24"/>
                <w:szCs w:val="24"/>
                <w:lang w:bidi="ar"/>
              </w:rPr>
              <w:t>规</w:t>
            </w:r>
            <w:proofErr w:type="gramEnd"/>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任何可能产生高浓度有害气体而导致个人曝露</w:t>
            </w:r>
            <w:r>
              <w:rPr>
                <w:rStyle w:val="font131"/>
                <w:rFonts w:ascii="仿宋" w:eastAsia="仿宋" w:hAnsi="仿宋" w:cs="仿宋" w:hint="default"/>
                <w:sz w:val="24"/>
                <w:szCs w:val="24"/>
                <w:lang w:bidi="ar"/>
              </w:rPr>
              <w:t>于该气体环境下</w:t>
            </w:r>
            <w:r>
              <w:rPr>
                <w:rStyle w:val="font111"/>
                <w:rFonts w:ascii="仿宋" w:eastAsia="仿宋" w:hAnsi="仿宋" w:cs="仿宋" w:hint="default"/>
                <w:sz w:val="24"/>
                <w:szCs w:val="24"/>
                <w:lang w:bidi="ar"/>
              </w:rPr>
              <w:t>、或产生可燃、可爆炸气体</w:t>
            </w:r>
            <w:r>
              <w:rPr>
                <w:rStyle w:val="font131"/>
                <w:rFonts w:ascii="仿宋" w:eastAsia="仿宋" w:hAnsi="仿宋" w:cs="仿宋" w:hint="default"/>
                <w:sz w:val="24"/>
                <w:szCs w:val="24"/>
                <w:lang w:bidi="ar"/>
              </w:rPr>
              <w:t>和</w:t>
            </w:r>
            <w:r>
              <w:rPr>
                <w:rStyle w:val="font111"/>
                <w:rFonts w:ascii="仿宋" w:eastAsia="仿宋" w:hAnsi="仿宋" w:cs="仿宋" w:hint="default"/>
                <w:sz w:val="24"/>
                <w:szCs w:val="24"/>
                <w:lang w:bidi="ar"/>
              </w:rPr>
              <w:t>蒸汽导致积聚的实验，都应在通风橱内进行；</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进行实验时，可调玻璃视窗开至距台面10-15cm，保持通风效果，并保护操作人员胸部以上部位；③</w:t>
            </w:r>
            <w:r>
              <w:rPr>
                <w:rFonts w:ascii="仿宋" w:eastAsia="仿宋" w:hAnsi="仿宋" w:cs="仿宋" w:hint="eastAsia"/>
                <w:color w:val="000000"/>
                <w:kern w:val="0"/>
                <w:sz w:val="24"/>
                <w:szCs w:val="24"/>
                <w:lang w:bidi="ar"/>
              </w:rPr>
              <w:t>玻璃视窗材料应是钢化玻璃</w:t>
            </w:r>
            <w:r>
              <w:rPr>
                <w:rStyle w:val="font111"/>
                <w:rFonts w:ascii="仿宋" w:eastAsia="仿宋" w:hAnsi="仿宋" w:cs="仿宋" w:hint="default"/>
                <w:sz w:val="24"/>
                <w:szCs w:val="24"/>
                <w:lang w:bidi="ar"/>
              </w:rPr>
              <w:t>；实验人员在通风橱进行实验时，避免将头伸入调节门内；</w:t>
            </w:r>
            <w:r>
              <w:rPr>
                <w:rFonts w:ascii="仿宋" w:eastAsia="仿宋" w:hAnsi="仿宋" w:cs="仿宋" w:hint="eastAsia"/>
                <w:color w:val="000000"/>
                <w:kern w:val="0"/>
                <w:sz w:val="24"/>
                <w:szCs w:val="24"/>
                <w:lang w:bidi="ar"/>
              </w:rPr>
              <w:t>④不将一次性手套或较轻的塑料袋等留在通风橱内，以免堵塞排风口；通风橱内放置</w:t>
            </w:r>
            <w:r>
              <w:rPr>
                <w:rStyle w:val="font111"/>
                <w:rFonts w:ascii="仿宋" w:eastAsia="仿宋" w:hAnsi="仿宋" w:cs="仿宋" w:hint="default"/>
                <w:sz w:val="24"/>
                <w:szCs w:val="24"/>
                <w:lang w:bidi="ar"/>
              </w:rPr>
              <w:t>物品应距离调节门内侧15cm左右，以免掉落</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7A2847">
        <w:trPr>
          <w:trHeight w:val="1524"/>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1B10BE" w:rsidRDefault="001B10BE" w:rsidP="00AD50D0">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6.5</w:t>
            </w:r>
            <w:r>
              <w:rPr>
                <w:rStyle w:val="font111"/>
                <w:rFonts w:ascii="仿宋" w:eastAsia="仿宋" w:hAnsi="仿宋" w:cs="仿宋" w:hint="default"/>
                <w:sz w:val="24"/>
                <w:szCs w:val="24"/>
                <w:lang w:bidi="ar"/>
              </w:rPr>
              <w:t>实验室防爆</w:t>
            </w:r>
          </w:p>
        </w:tc>
        <w:tc>
          <w:tcPr>
            <w:tcW w:w="3093"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1B10BE" w:rsidRDefault="001B10BE" w:rsidP="00AD50D0">
            <w:pPr>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6.5.1有防爆需求</w:t>
            </w:r>
            <w:r>
              <w:rPr>
                <w:rStyle w:val="font111"/>
                <w:rFonts w:ascii="仿宋" w:eastAsia="仿宋" w:hAnsi="仿宋" w:cs="仿宋" w:hint="default"/>
                <w:sz w:val="24"/>
                <w:szCs w:val="24"/>
                <w:lang w:bidi="ar"/>
              </w:rPr>
              <w:t>的实验室需符合防爆设计要求</w:t>
            </w:r>
          </w:p>
        </w:tc>
        <w:tc>
          <w:tcPr>
            <w:tcW w:w="6135"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1B10BE" w:rsidRDefault="001B10BE" w:rsidP="00AD50D0">
            <w:pPr>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安装有防爆开关、防爆灯等，安装必要的气体报警系统、监控系统及断电断水应急系统等；</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对于产生可燃气体或蒸汽的装置，应在其进、出口处安装阻火器；</w:t>
            </w:r>
            <w:r>
              <w:rPr>
                <w:rFonts w:ascii="仿宋" w:eastAsia="仿宋" w:hAnsi="仿宋" w:cs="仿宋" w:hint="eastAsia"/>
                <w:color w:val="000000"/>
                <w:kern w:val="0"/>
                <w:sz w:val="24"/>
                <w:szCs w:val="24"/>
                <w:lang w:bidi="ar"/>
              </w:rPr>
              <w:t>③</w:t>
            </w:r>
            <w:r>
              <w:rPr>
                <w:rStyle w:val="font111"/>
                <w:rFonts w:ascii="仿宋" w:eastAsia="仿宋" w:hAnsi="仿宋" w:cs="仿宋" w:hint="default"/>
                <w:sz w:val="24"/>
                <w:szCs w:val="24"/>
                <w:lang w:bidi="ar"/>
              </w:rPr>
              <w:t>室内应加强通风，以使爆炸物浓度控制在爆炸下限值以下</w:t>
            </w:r>
          </w:p>
        </w:tc>
        <w:tc>
          <w:tcPr>
            <w:tcW w:w="709" w:type="dxa"/>
            <w:tcBorders>
              <w:top w:val="single" w:sz="4" w:space="0" w:color="000000"/>
              <w:left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7A2847">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6.5.2应妥善防护具有爆炸危险性的仪器设备</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使用合适的安全罩防护</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7A2847">
        <w:trPr>
          <w:trHeight w:val="2718"/>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7基础安全</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7.1用电用水基础安全</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7.1.1</w:t>
            </w:r>
            <w:r>
              <w:rPr>
                <w:rFonts w:ascii="仿宋" w:eastAsia="仿宋" w:hAnsi="仿宋" w:cs="仿宋" w:hint="eastAsia"/>
                <w:color w:val="000000"/>
                <w:kern w:val="0"/>
                <w:sz w:val="24"/>
                <w:szCs w:val="24"/>
                <w:lang w:bidi="ar"/>
              </w:rPr>
              <w:t>实验室用电安全应符合国家标准（导则）和行业标准</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实验室电</w:t>
            </w:r>
            <w:r>
              <w:rPr>
                <w:rStyle w:val="font122"/>
                <w:rFonts w:ascii="仿宋" w:eastAsia="仿宋" w:hAnsi="仿宋" w:cs="仿宋" w:hint="eastAsia"/>
                <w:sz w:val="24"/>
                <w:szCs w:val="24"/>
                <w:lang w:bidi="ar"/>
              </w:rPr>
              <w:t>容量、</w:t>
            </w:r>
            <w:r>
              <w:rPr>
                <w:rStyle w:val="font131"/>
                <w:rFonts w:ascii="仿宋" w:eastAsia="仿宋" w:hAnsi="仿宋" w:cs="仿宋" w:hint="default"/>
                <w:sz w:val="24"/>
                <w:szCs w:val="24"/>
                <w:lang w:bidi="ar"/>
              </w:rPr>
              <w:t>所用</w:t>
            </w:r>
            <w:r>
              <w:rPr>
                <w:rStyle w:val="font122"/>
                <w:rFonts w:ascii="仿宋" w:eastAsia="仿宋" w:hAnsi="仿宋" w:cs="仿宋" w:hint="eastAsia"/>
                <w:sz w:val="24"/>
                <w:szCs w:val="24"/>
                <w:lang w:bidi="ar"/>
              </w:rPr>
              <w:t>插头</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插座</w:t>
            </w:r>
            <w:r>
              <w:rPr>
                <w:rStyle w:val="font111"/>
                <w:rFonts w:ascii="仿宋" w:eastAsia="仿宋" w:hAnsi="仿宋" w:cs="仿宋" w:hint="default"/>
                <w:sz w:val="24"/>
                <w:szCs w:val="24"/>
                <w:lang w:bidi="ar"/>
              </w:rPr>
              <w:t>、</w:t>
            </w:r>
            <w:r>
              <w:rPr>
                <w:rStyle w:val="font131"/>
                <w:rFonts w:ascii="仿宋" w:eastAsia="仿宋" w:hAnsi="仿宋" w:cs="仿宋" w:hint="default"/>
                <w:sz w:val="24"/>
                <w:szCs w:val="24"/>
                <w:lang w:bidi="ar"/>
              </w:rPr>
              <w:t>接线板</w:t>
            </w:r>
            <w:r>
              <w:rPr>
                <w:rStyle w:val="font111"/>
                <w:rFonts w:ascii="仿宋" w:eastAsia="仿宋" w:hAnsi="仿宋" w:cs="仿宋" w:hint="default"/>
                <w:sz w:val="24"/>
                <w:szCs w:val="24"/>
                <w:lang w:bidi="ar"/>
              </w:rPr>
              <w:t>（须</w:t>
            </w:r>
            <w:r>
              <w:rPr>
                <w:rFonts w:ascii="仿宋" w:eastAsia="仿宋" w:hAnsi="仿宋" w:cs="仿宋" w:hint="eastAsia"/>
                <w:b/>
                <w:color w:val="000000"/>
                <w:kern w:val="0"/>
                <w:sz w:val="24"/>
                <w:szCs w:val="24"/>
                <w:lang w:bidi="ar"/>
              </w:rPr>
              <w:t>为</w:t>
            </w:r>
            <w:r>
              <w:rPr>
                <w:rStyle w:val="font131"/>
                <w:rFonts w:ascii="仿宋" w:eastAsia="仿宋" w:hAnsi="仿宋" w:cs="仿宋" w:hint="default"/>
                <w:sz w:val="24"/>
                <w:szCs w:val="24"/>
                <w:lang w:bidi="ar"/>
              </w:rPr>
              <w:t>国家</w:t>
            </w:r>
            <w:r>
              <w:rPr>
                <w:rFonts w:ascii="仿宋" w:eastAsia="仿宋" w:hAnsi="仿宋" w:cs="仿宋" w:hint="eastAsia"/>
                <w:b/>
                <w:color w:val="000000"/>
                <w:kern w:val="0"/>
                <w:sz w:val="24"/>
                <w:szCs w:val="24"/>
                <w:lang w:bidi="ar"/>
              </w:rPr>
              <w:t>质量认证的合格产品，</w:t>
            </w:r>
            <w:r>
              <w:rPr>
                <w:rStyle w:val="font131"/>
                <w:rFonts w:ascii="仿宋" w:eastAsia="仿宋" w:hAnsi="仿宋" w:cs="仿宋" w:hint="default"/>
                <w:sz w:val="24"/>
                <w:szCs w:val="24"/>
                <w:lang w:bidi="ar"/>
              </w:rPr>
              <w:t>并无</w:t>
            </w:r>
            <w:r>
              <w:rPr>
                <w:rFonts w:ascii="仿宋" w:eastAsia="仿宋" w:hAnsi="仿宋" w:cs="仿宋" w:hint="eastAsia"/>
                <w:b/>
                <w:color w:val="000000"/>
                <w:kern w:val="0"/>
                <w:sz w:val="24"/>
                <w:szCs w:val="24"/>
                <w:lang w:bidi="ar"/>
              </w:rPr>
              <w:t>烧焦变形</w:t>
            </w:r>
            <w:r>
              <w:rPr>
                <w:rStyle w:val="font131"/>
                <w:rFonts w:ascii="仿宋" w:eastAsia="仿宋" w:hAnsi="仿宋" w:cs="仿宋" w:hint="default"/>
                <w:sz w:val="24"/>
                <w:szCs w:val="24"/>
                <w:lang w:bidi="ar"/>
              </w:rPr>
              <w:t>、</w:t>
            </w:r>
            <w:r>
              <w:rPr>
                <w:rFonts w:ascii="仿宋" w:eastAsia="仿宋" w:hAnsi="仿宋" w:cs="仿宋" w:hint="eastAsia"/>
                <w:b/>
                <w:color w:val="000000"/>
                <w:kern w:val="0"/>
                <w:sz w:val="24"/>
                <w:szCs w:val="24"/>
                <w:lang w:bidi="ar"/>
              </w:rPr>
              <w:t>破损现象</w:t>
            </w:r>
            <w:r>
              <w:rPr>
                <w:rStyle w:val="font111"/>
                <w:rFonts w:ascii="仿宋" w:eastAsia="仿宋" w:hAnsi="仿宋" w:cs="仿宋" w:hint="default"/>
                <w:sz w:val="24"/>
                <w:szCs w:val="24"/>
                <w:lang w:bidi="ar"/>
              </w:rPr>
              <w:t>）与</w:t>
            </w:r>
            <w:r>
              <w:rPr>
                <w:rStyle w:val="font122"/>
                <w:rFonts w:ascii="仿宋" w:eastAsia="仿宋" w:hAnsi="仿宋" w:cs="仿宋" w:hint="eastAsia"/>
                <w:sz w:val="24"/>
                <w:szCs w:val="24"/>
                <w:lang w:bidi="ar"/>
              </w:rPr>
              <w:t>用电设备功率需匹配，不得私自改装</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电源插座须固定</w:t>
            </w:r>
            <w:r>
              <w:rPr>
                <w:rStyle w:val="font111"/>
                <w:rFonts w:ascii="仿宋" w:eastAsia="仿宋" w:hAnsi="仿宋" w:cs="仿宋" w:hint="default"/>
                <w:sz w:val="24"/>
                <w:szCs w:val="24"/>
                <w:lang w:bidi="ar"/>
              </w:rPr>
              <w:t>；②</w:t>
            </w:r>
            <w:r>
              <w:rPr>
                <w:rStyle w:val="font122"/>
                <w:rFonts w:ascii="仿宋" w:eastAsia="仿宋" w:hAnsi="仿宋" w:cs="仿宋" w:hint="eastAsia"/>
                <w:sz w:val="24"/>
                <w:szCs w:val="24"/>
                <w:lang w:bidi="ar"/>
              </w:rPr>
              <w:t>电气设备</w:t>
            </w:r>
            <w:r>
              <w:rPr>
                <w:rStyle w:val="font111"/>
                <w:rFonts w:ascii="仿宋" w:eastAsia="仿宋" w:hAnsi="仿宋" w:cs="仿宋" w:hint="default"/>
                <w:sz w:val="24"/>
                <w:szCs w:val="24"/>
                <w:lang w:bidi="ar"/>
              </w:rPr>
              <w:t>应配备</w:t>
            </w:r>
            <w:r>
              <w:rPr>
                <w:rStyle w:val="font122"/>
                <w:rFonts w:ascii="仿宋" w:eastAsia="仿宋" w:hAnsi="仿宋" w:cs="仿宋" w:hint="eastAsia"/>
                <w:sz w:val="24"/>
                <w:szCs w:val="24"/>
                <w:lang w:bidi="ar"/>
              </w:rPr>
              <w:t>空气开关和漏电保护器</w:t>
            </w:r>
            <w:r>
              <w:rPr>
                <w:rStyle w:val="font111"/>
                <w:rFonts w:ascii="仿宋" w:eastAsia="仿宋" w:hAnsi="仿宋" w:cs="仿宋" w:hint="default"/>
                <w:sz w:val="24"/>
                <w:szCs w:val="24"/>
                <w:lang w:bidi="ar"/>
              </w:rPr>
              <w:t>；③</w:t>
            </w:r>
            <w:r>
              <w:rPr>
                <w:rStyle w:val="font122"/>
                <w:rFonts w:ascii="仿宋" w:eastAsia="仿宋" w:hAnsi="仿宋" w:cs="仿宋" w:hint="eastAsia"/>
                <w:sz w:val="24"/>
                <w:szCs w:val="24"/>
                <w:lang w:bidi="ar"/>
              </w:rPr>
              <w:t>电线接头绝缘可靠，无裸露连接线，</w:t>
            </w:r>
            <w:r>
              <w:rPr>
                <w:rFonts w:ascii="仿宋" w:eastAsia="仿宋" w:hAnsi="仿宋" w:cs="仿宋" w:hint="eastAsia"/>
                <w:b/>
                <w:color w:val="000000"/>
                <w:kern w:val="0"/>
                <w:sz w:val="24"/>
                <w:szCs w:val="24"/>
                <w:lang w:bidi="ar"/>
              </w:rPr>
              <w:t>地</w:t>
            </w:r>
            <w:r>
              <w:rPr>
                <w:rStyle w:val="font131"/>
                <w:rFonts w:ascii="仿宋" w:eastAsia="仿宋" w:hAnsi="仿宋" w:cs="仿宋" w:hint="default"/>
                <w:sz w:val="24"/>
                <w:szCs w:val="24"/>
                <w:lang w:bidi="ar"/>
              </w:rPr>
              <w:t>面</w:t>
            </w:r>
            <w:r>
              <w:rPr>
                <w:rFonts w:ascii="仿宋" w:eastAsia="仿宋" w:hAnsi="仿宋" w:cs="仿宋" w:hint="eastAsia"/>
                <w:b/>
                <w:color w:val="000000"/>
                <w:kern w:val="0"/>
                <w:sz w:val="24"/>
                <w:szCs w:val="24"/>
                <w:lang w:bidi="ar"/>
              </w:rPr>
              <w:t>上的</w:t>
            </w:r>
            <w:r>
              <w:rPr>
                <w:rStyle w:val="font122"/>
                <w:rFonts w:ascii="仿宋" w:eastAsia="仿宋" w:hAnsi="仿宋" w:cs="仿宋" w:hint="eastAsia"/>
                <w:sz w:val="24"/>
                <w:szCs w:val="24"/>
                <w:lang w:bidi="ar"/>
              </w:rPr>
              <w:t>线缆应有盖板或护套；</w:t>
            </w:r>
            <w:r>
              <w:rPr>
                <w:rStyle w:val="font111"/>
                <w:rFonts w:ascii="仿宋" w:eastAsia="仿宋" w:hAnsi="仿宋" w:cs="仿宋" w:hint="default"/>
                <w:sz w:val="24"/>
                <w:szCs w:val="24"/>
                <w:lang w:bidi="ar"/>
              </w:rPr>
              <w:t>④</w:t>
            </w:r>
            <w:r>
              <w:rPr>
                <w:rStyle w:val="font122"/>
                <w:rFonts w:ascii="仿宋" w:eastAsia="仿宋" w:hAnsi="仿宋" w:cs="仿宋" w:hint="eastAsia"/>
                <w:sz w:val="24"/>
                <w:szCs w:val="24"/>
                <w:lang w:bidi="ar"/>
              </w:rPr>
              <w:t>大功率仪器（包括空调等）</w:t>
            </w:r>
            <w:r>
              <w:rPr>
                <w:rStyle w:val="font111"/>
                <w:rFonts w:ascii="仿宋" w:eastAsia="仿宋" w:hAnsi="仿宋" w:cs="仿宋" w:hint="default"/>
                <w:sz w:val="24"/>
                <w:szCs w:val="24"/>
                <w:lang w:bidi="ar"/>
              </w:rPr>
              <w:t>使用</w:t>
            </w:r>
            <w:r>
              <w:rPr>
                <w:rStyle w:val="font122"/>
                <w:rFonts w:ascii="仿宋" w:eastAsia="仿宋" w:hAnsi="仿宋" w:cs="仿宋" w:hint="eastAsia"/>
                <w:sz w:val="24"/>
                <w:szCs w:val="24"/>
                <w:lang w:bidi="ar"/>
              </w:rPr>
              <w:t>专用插座</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不</w:t>
            </w:r>
            <w:r>
              <w:rPr>
                <w:rStyle w:val="font111"/>
                <w:rFonts w:ascii="仿宋" w:eastAsia="仿宋" w:hAnsi="仿宋" w:cs="仿宋" w:hint="default"/>
                <w:sz w:val="24"/>
                <w:szCs w:val="24"/>
                <w:lang w:bidi="ar"/>
              </w:rPr>
              <w:t>可</w:t>
            </w:r>
            <w:r>
              <w:rPr>
                <w:rStyle w:val="font122"/>
                <w:rFonts w:ascii="仿宋" w:eastAsia="仿宋" w:hAnsi="仿宋" w:cs="仿宋" w:hint="eastAsia"/>
                <w:sz w:val="24"/>
                <w:szCs w:val="24"/>
                <w:lang w:bidi="ar"/>
              </w:rPr>
              <w:t>使用接线板</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，用电负荷满足要求</w:t>
            </w:r>
            <w:r>
              <w:rPr>
                <w:rStyle w:val="font111"/>
                <w:rFonts w:ascii="仿宋" w:eastAsia="仿宋" w:hAnsi="仿宋" w:cs="仿宋" w:hint="default"/>
                <w:sz w:val="24"/>
                <w:szCs w:val="24"/>
                <w:lang w:bidi="ar"/>
              </w:rPr>
              <w:t>；⑤</w:t>
            </w:r>
            <w:r>
              <w:rPr>
                <w:rStyle w:val="font122"/>
                <w:rFonts w:ascii="仿宋" w:eastAsia="仿宋" w:hAnsi="仿宋" w:cs="仿宋" w:hint="eastAsia"/>
                <w:sz w:val="24"/>
                <w:szCs w:val="24"/>
                <w:lang w:bidi="ar"/>
              </w:rPr>
              <w:t>长期</w:t>
            </w:r>
            <w:proofErr w:type="gramStart"/>
            <w:r>
              <w:rPr>
                <w:rStyle w:val="font122"/>
                <w:rFonts w:ascii="仿宋" w:eastAsia="仿宋" w:hAnsi="仿宋" w:cs="仿宋" w:hint="eastAsia"/>
                <w:sz w:val="24"/>
                <w:szCs w:val="24"/>
                <w:lang w:bidi="ar"/>
              </w:rPr>
              <w:t>不</w:t>
            </w:r>
            <w:proofErr w:type="gramEnd"/>
            <w:r>
              <w:rPr>
                <w:rStyle w:val="font122"/>
                <w:rFonts w:ascii="仿宋" w:eastAsia="仿宋" w:hAnsi="仿宋" w:cs="仿宋" w:hint="eastAsia"/>
                <w:sz w:val="24"/>
                <w:szCs w:val="24"/>
                <w:lang w:bidi="ar"/>
              </w:rPr>
              <w:t>用</w:t>
            </w:r>
            <w:r>
              <w:rPr>
                <w:rStyle w:val="font131"/>
                <w:rFonts w:ascii="仿宋" w:eastAsia="仿宋" w:hAnsi="仿宋" w:cs="仿宋" w:hint="default"/>
                <w:sz w:val="24"/>
                <w:szCs w:val="24"/>
                <w:lang w:bidi="ar"/>
              </w:rPr>
              <w:t>电</w:t>
            </w:r>
            <w:r>
              <w:rPr>
                <w:rStyle w:val="font122"/>
                <w:rFonts w:ascii="仿宋" w:eastAsia="仿宋" w:hAnsi="仿宋" w:cs="仿宋" w:hint="eastAsia"/>
                <w:sz w:val="24"/>
                <w:szCs w:val="24"/>
                <w:lang w:bidi="ar"/>
              </w:rPr>
              <w:t>时，应切断电源</w:t>
            </w:r>
            <w:r>
              <w:rPr>
                <w:rStyle w:val="font111"/>
                <w:rFonts w:ascii="仿宋" w:eastAsia="仿宋" w:hAnsi="仿宋" w:cs="仿宋" w:hint="default"/>
                <w:sz w:val="24"/>
                <w:szCs w:val="24"/>
                <w:lang w:bidi="ar"/>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jc w:val="cente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jc w:val="center"/>
              <w:rPr>
                <w:rFonts w:ascii="仿宋" w:eastAsia="仿宋" w:hAnsi="仿宋" w:cs="仿宋"/>
                <w:color w:val="000000"/>
                <w:szCs w:val="21"/>
              </w:rPr>
            </w:pPr>
          </w:p>
        </w:tc>
      </w:tr>
      <w:tr w:rsidR="001B10BE" w:rsidTr="00514300">
        <w:trPr>
          <w:trHeight w:val="1149"/>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7</w:t>
            </w:r>
            <w:r>
              <w:rPr>
                <w:rStyle w:val="font131"/>
                <w:rFonts w:ascii="仿宋" w:eastAsia="仿宋" w:hAnsi="仿宋" w:cs="仿宋" w:hint="default"/>
                <w:sz w:val="24"/>
                <w:szCs w:val="24"/>
                <w:lang w:bidi="ar"/>
              </w:rPr>
              <w:t>.1.2</w:t>
            </w:r>
            <w:r>
              <w:rPr>
                <w:rFonts w:ascii="仿宋" w:eastAsia="仿宋" w:hAnsi="仿宋" w:cs="仿宋" w:hint="eastAsia"/>
                <w:color w:val="000000"/>
                <w:kern w:val="0"/>
                <w:sz w:val="24"/>
                <w:szCs w:val="24"/>
                <w:lang w:bidi="ar"/>
              </w:rPr>
              <w:t>实验室用电行为规范</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proofErr w:type="gramStart"/>
            <w:r>
              <w:rPr>
                <w:rStyle w:val="font122"/>
                <w:rFonts w:ascii="仿宋" w:eastAsia="仿宋" w:hAnsi="仿宋" w:cs="仿宋" w:hint="eastAsia"/>
                <w:sz w:val="24"/>
                <w:szCs w:val="24"/>
                <w:lang w:bidi="ar"/>
              </w:rPr>
              <w:t>不</w:t>
            </w:r>
            <w:proofErr w:type="gramEnd"/>
            <w:r>
              <w:rPr>
                <w:rStyle w:val="font111"/>
                <w:rFonts w:ascii="仿宋" w:eastAsia="仿宋" w:hAnsi="仿宋" w:cs="仿宋" w:hint="default"/>
                <w:sz w:val="24"/>
                <w:szCs w:val="24"/>
                <w:lang w:bidi="ar"/>
              </w:rPr>
              <w:t>私自</w:t>
            </w:r>
            <w:r>
              <w:rPr>
                <w:rStyle w:val="font122"/>
                <w:rFonts w:ascii="仿宋" w:eastAsia="仿宋" w:hAnsi="仿宋" w:cs="仿宋" w:hint="eastAsia"/>
                <w:sz w:val="24"/>
                <w:szCs w:val="24"/>
                <w:lang w:bidi="ar"/>
              </w:rPr>
              <w:t>乱拉乱接电线</w:t>
            </w:r>
            <w:r>
              <w:rPr>
                <w:rStyle w:val="font111"/>
                <w:rFonts w:ascii="仿宋" w:eastAsia="仿宋" w:hAnsi="仿宋" w:cs="仿宋" w:hint="default"/>
                <w:sz w:val="24"/>
                <w:szCs w:val="24"/>
                <w:lang w:bidi="ar"/>
              </w:rPr>
              <w:t>电缆</w:t>
            </w:r>
            <w:r>
              <w:rPr>
                <w:rStyle w:val="font122"/>
                <w:rFonts w:ascii="仿宋" w:eastAsia="仿宋" w:hAnsi="仿宋" w:cs="仿宋" w:hint="eastAsia"/>
                <w:sz w:val="24"/>
                <w:szCs w:val="24"/>
                <w:lang w:bidi="ar"/>
              </w:rPr>
              <w:t>，不使用老化的线</w:t>
            </w:r>
            <w:r>
              <w:rPr>
                <w:rStyle w:val="font111"/>
                <w:rFonts w:ascii="仿宋" w:eastAsia="仿宋" w:hAnsi="仿宋" w:cs="仿宋" w:hint="default"/>
                <w:sz w:val="24"/>
                <w:szCs w:val="24"/>
                <w:lang w:bidi="ar"/>
              </w:rPr>
              <w:t>缆</w:t>
            </w:r>
            <w:r>
              <w:rPr>
                <w:rStyle w:val="font122"/>
                <w:rFonts w:ascii="仿宋" w:eastAsia="仿宋" w:hAnsi="仿宋" w:cs="仿宋" w:hint="eastAsia"/>
                <w:sz w:val="24"/>
                <w:szCs w:val="24"/>
                <w:lang w:bidi="ar"/>
              </w:rPr>
              <w:t>、花线和木质配电板</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禁止多个接线板串接供电，接线板不宜直接置于地面；</w:t>
            </w:r>
            <w:r>
              <w:rPr>
                <w:rFonts w:ascii="仿宋" w:eastAsia="仿宋" w:hAnsi="仿宋" w:cs="仿宋" w:hint="eastAsia"/>
                <w:color w:val="000000"/>
                <w:kern w:val="0"/>
                <w:sz w:val="24"/>
                <w:szCs w:val="24"/>
                <w:lang w:bidi="ar"/>
              </w:rPr>
              <w:t>③</w:t>
            </w:r>
            <w:r>
              <w:rPr>
                <w:rStyle w:val="font111"/>
                <w:rFonts w:ascii="仿宋" w:eastAsia="仿宋" w:hAnsi="仿宋" w:cs="仿宋" w:hint="default"/>
                <w:sz w:val="24"/>
                <w:szCs w:val="24"/>
                <w:lang w:bidi="ar"/>
              </w:rPr>
              <w:t>无人监管状态下，应切断充电器（宝）的充电电源</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1B10BE">
        <w:trPr>
          <w:trHeight w:val="103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7</w:t>
            </w:r>
            <w:r>
              <w:rPr>
                <w:rStyle w:val="font131"/>
                <w:rFonts w:ascii="仿宋" w:eastAsia="仿宋" w:hAnsi="仿宋" w:cs="仿宋" w:hint="default"/>
                <w:sz w:val="24"/>
                <w:szCs w:val="24"/>
                <w:lang w:bidi="ar"/>
              </w:rPr>
              <w:t>.1.3</w:t>
            </w:r>
            <w:r>
              <w:rPr>
                <w:rFonts w:ascii="仿宋" w:eastAsia="仿宋" w:hAnsi="仿宋" w:cs="仿宋" w:hint="eastAsia"/>
                <w:b/>
                <w:color w:val="000000"/>
                <w:kern w:val="0"/>
                <w:sz w:val="24"/>
                <w:szCs w:val="24"/>
                <w:lang w:bidi="ar"/>
              </w:rPr>
              <w:t>配电柜/</w:t>
            </w:r>
            <w:proofErr w:type="gramStart"/>
            <w:r>
              <w:rPr>
                <w:rStyle w:val="font131"/>
                <w:rFonts w:ascii="仿宋" w:eastAsia="仿宋" w:hAnsi="仿宋" w:cs="仿宋" w:hint="default"/>
                <w:sz w:val="24"/>
                <w:szCs w:val="24"/>
                <w:lang w:bidi="ar"/>
              </w:rPr>
              <w:t>箱无物品</w:t>
            </w:r>
            <w:proofErr w:type="gramEnd"/>
            <w:r>
              <w:rPr>
                <w:rStyle w:val="font131"/>
                <w:rFonts w:ascii="仿宋" w:eastAsia="仿宋" w:hAnsi="仿宋" w:cs="仿宋" w:hint="default"/>
                <w:sz w:val="24"/>
                <w:szCs w:val="24"/>
                <w:lang w:bidi="ar"/>
              </w:rPr>
              <w:t>遮挡并便于操作；配电箱、开关、</w:t>
            </w:r>
            <w:r>
              <w:rPr>
                <w:rFonts w:ascii="仿宋" w:eastAsia="仿宋" w:hAnsi="仿宋" w:cs="仿宋" w:hint="eastAsia"/>
                <w:b/>
                <w:color w:val="000000"/>
                <w:kern w:val="0"/>
                <w:sz w:val="24"/>
                <w:szCs w:val="24"/>
                <w:lang w:bidi="ar"/>
              </w:rPr>
              <w:t>插座等周围无易燃易爆</w:t>
            </w:r>
            <w:r>
              <w:rPr>
                <w:rStyle w:val="font131"/>
                <w:rFonts w:ascii="仿宋" w:eastAsia="仿宋" w:hAnsi="仿宋" w:cs="仿宋" w:hint="default"/>
                <w:sz w:val="24"/>
                <w:szCs w:val="24"/>
                <w:lang w:bidi="ar"/>
              </w:rPr>
              <w:t>物品</w:t>
            </w:r>
            <w:r>
              <w:rPr>
                <w:rFonts w:ascii="仿宋" w:eastAsia="仿宋" w:hAnsi="仿宋" w:cs="仿宋" w:hint="eastAsia"/>
                <w:b/>
                <w:color w:val="000000"/>
                <w:kern w:val="0"/>
                <w:sz w:val="24"/>
                <w:szCs w:val="24"/>
                <w:lang w:bidi="ar"/>
              </w:rPr>
              <w:t>堆放</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现场查看</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7868C2">
        <w:trPr>
          <w:trHeight w:val="872"/>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7</w:t>
            </w:r>
            <w:r>
              <w:rPr>
                <w:rStyle w:val="font122"/>
                <w:rFonts w:ascii="仿宋" w:eastAsia="仿宋" w:hAnsi="仿宋" w:cs="仿宋" w:hint="eastAsia"/>
                <w:sz w:val="24"/>
                <w:szCs w:val="24"/>
                <w:lang w:bidi="ar"/>
              </w:rPr>
              <w:t>.1.</w:t>
            </w:r>
            <w:r>
              <w:rPr>
                <w:rStyle w:val="font111"/>
                <w:rFonts w:ascii="仿宋" w:eastAsia="仿宋" w:hAnsi="仿宋" w:cs="仿宋" w:hint="default"/>
                <w:sz w:val="24"/>
                <w:szCs w:val="24"/>
                <w:lang w:bidi="ar"/>
              </w:rPr>
              <w:t>4</w:t>
            </w:r>
            <w:r>
              <w:rPr>
                <w:rFonts w:ascii="仿宋" w:eastAsia="仿宋" w:hAnsi="仿宋" w:cs="仿宋" w:hint="eastAsia"/>
                <w:color w:val="000000"/>
                <w:kern w:val="0"/>
                <w:sz w:val="24"/>
                <w:szCs w:val="24"/>
                <w:lang w:bidi="ar"/>
              </w:rPr>
              <w:t>给水、</w:t>
            </w:r>
            <w:r>
              <w:rPr>
                <w:rStyle w:val="font141"/>
                <w:rFonts w:ascii="仿宋" w:eastAsia="仿宋" w:hAnsi="仿宋" w:cs="仿宋" w:hint="default"/>
                <w:sz w:val="24"/>
                <w:szCs w:val="24"/>
                <w:lang w:bidi="ar"/>
              </w:rPr>
              <w:t>排水</w:t>
            </w:r>
            <w:r>
              <w:rPr>
                <w:rStyle w:val="font111"/>
                <w:rFonts w:ascii="仿宋" w:eastAsia="仿宋" w:hAnsi="仿宋" w:cs="仿宋" w:hint="default"/>
                <w:sz w:val="24"/>
                <w:szCs w:val="24"/>
                <w:lang w:bidi="ar"/>
              </w:rPr>
              <w:t>系统布置合理，运行正常</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rsidP="00514300">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水槽、</w:t>
            </w:r>
            <w:r>
              <w:rPr>
                <w:rStyle w:val="font122"/>
                <w:rFonts w:ascii="仿宋" w:eastAsia="仿宋" w:hAnsi="仿宋" w:cs="仿宋" w:hint="eastAsia"/>
                <w:sz w:val="24"/>
                <w:szCs w:val="24"/>
                <w:lang w:bidi="ar"/>
              </w:rPr>
              <w:t>地漏及下水道畅通，水龙头、上下水管无破损</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各类</w:t>
            </w:r>
            <w:r>
              <w:rPr>
                <w:rStyle w:val="font111"/>
                <w:rFonts w:ascii="仿宋" w:eastAsia="仿宋" w:hAnsi="仿宋" w:cs="仿宋" w:hint="default"/>
                <w:sz w:val="24"/>
                <w:szCs w:val="24"/>
                <w:lang w:bidi="ar"/>
              </w:rPr>
              <w:t>连</w:t>
            </w:r>
            <w:r>
              <w:rPr>
                <w:rStyle w:val="font122"/>
                <w:rFonts w:ascii="仿宋" w:eastAsia="仿宋" w:hAnsi="仿宋" w:cs="仿宋" w:hint="eastAsia"/>
                <w:sz w:val="24"/>
                <w:szCs w:val="24"/>
                <w:lang w:bidi="ar"/>
              </w:rPr>
              <w:t>接管无老化破损（特别是冷却冷凝系统的橡胶管接口处）</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②</w:t>
            </w:r>
            <w:r>
              <w:rPr>
                <w:rStyle w:val="font122"/>
                <w:rFonts w:ascii="仿宋" w:eastAsia="仿宋" w:hAnsi="仿宋" w:cs="仿宋" w:hint="eastAsia"/>
                <w:sz w:val="24"/>
                <w:szCs w:val="24"/>
                <w:lang w:bidi="ar"/>
              </w:rPr>
              <w:t>实验室</w:t>
            </w:r>
            <w:r>
              <w:rPr>
                <w:rStyle w:val="font111"/>
                <w:rFonts w:ascii="仿宋" w:eastAsia="仿宋" w:hAnsi="仿宋" w:cs="仿宋" w:hint="default"/>
                <w:sz w:val="24"/>
                <w:szCs w:val="24"/>
                <w:lang w:bidi="ar"/>
              </w:rPr>
              <w:t>的水管</w:t>
            </w:r>
            <w:r>
              <w:rPr>
                <w:rStyle w:val="font122"/>
                <w:rFonts w:ascii="仿宋" w:eastAsia="仿宋" w:hAnsi="仿宋" w:cs="仿宋" w:hint="eastAsia"/>
                <w:sz w:val="24"/>
                <w:szCs w:val="24"/>
                <w:lang w:bidi="ar"/>
              </w:rPr>
              <w:t>总阀</w:t>
            </w:r>
            <w:r>
              <w:rPr>
                <w:rStyle w:val="font111"/>
                <w:rFonts w:ascii="仿宋" w:eastAsia="仿宋" w:hAnsi="仿宋" w:cs="仿宋" w:hint="default"/>
                <w:sz w:val="24"/>
                <w:szCs w:val="24"/>
                <w:lang w:bidi="ar"/>
              </w:rPr>
              <w:t>需有</w:t>
            </w:r>
            <w:r>
              <w:rPr>
                <w:rStyle w:val="font122"/>
                <w:rFonts w:ascii="仿宋" w:eastAsia="仿宋" w:hAnsi="仿宋" w:cs="仿宋" w:hint="eastAsia"/>
                <w:sz w:val="24"/>
                <w:szCs w:val="24"/>
                <w:lang w:bidi="ar"/>
              </w:rPr>
              <w:t>明显的标识</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1B10BE">
        <w:trPr>
          <w:trHeight w:val="127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7.</w:t>
            </w:r>
            <w:r>
              <w:rPr>
                <w:rStyle w:val="font111"/>
                <w:rFonts w:ascii="仿宋" w:eastAsia="仿宋" w:hAnsi="仿宋" w:cs="仿宋" w:hint="default"/>
                <w:sz w:val="24"/>
                <w:szCs w:val="24"/>
                <w:lang w:bidi="ar"/>
              </w:rPr>
              <w:t>2个人防护</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7.2</w:t>
            </w:r>
            <w:r>
              <w:rPr>
                <w:rStyle w:val="font131"/>
                <w:rFonts w:ascii="仿宋" w:eastAsia="仿宋" w:hAnsi="仿宋" w:cs="仿宋" w:hint="default"/>
                <w:sz w:val="24"/>
                <w:szCs w:val="24"/>
                <w:lang w:bidi="ar"/>
              </w:rPr>
              <w:t>.1</w:t>
            </w:r>
            <w:r>
              <w:rPr>
                <w:rFonts w:ascii="仿宋" w:eastAsia="仿宋" w:hAnsi="仿宋" w:cs="仿宋" w:hint="eastAsia"/>
                <w:color w:val="000000"/>
                <w:kern w:val="0"/>
                <w:sz w:val="24"/>
                <w:szCs w:val="24"/>
                <w:lang w:bidi="ar"/>
              </w:rPr>
              <w:t>实验人员需</w:t>
            </w:r>
            <w:r>
              <w:rPr>
                <w:rStyle w:val="font131"/>
                <w:rFonts w:ascii="仿宋" w:eastAsia="仿宋" w:hAnsi="仿宋" w:cs="仿宋" w:hint="default"/>
                <w:sz w:val="24"/>
                <w:szCs w:val="24"/>
                <w:lang w:bidi="ar"/>
              </w:rPr>
              <w:t>配戴符合实验具体要求</w:t>
            </w:r>
            <w:r>
              <w:rPr>
                <w:rStyle w:val="font111"/>
                <w:rFonts w:ascii="仿宋" w:eastAsia="仿宋" w:hAnsi="仿宋" w:cs="仿宋" w:hint="default"/>
                <w:sz w:val="24"/>
                <w:szCs w:val="24"/>
                <w:lang w:bidi="ar"/>
              </w:rPr>
              <w:t>的个人防护用具</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凡进入实验室人员需穿</w:t>
            </w:r>
            <w:r>
              <w:rPr>
                <w:rStyle w:val="font111"/>
                <w:rFonts w:ascii="仿宋" w:eastAsia="仿宋" w:hAnsi="仿宋" w:cs="仿宋" w:hint="default"/>
                <w:sz w:val="24"/>
                <w:szCs w:val="24"/>
                <w:lang w:bidi="ar"/>
              </w:rPr>
              <w:t>着质地合适的</w:t>
            </w:r>
            <w:r>
              <w:rPr>
                <w:rStyle w:val="font122"/>
                <w:rFonts w:ascii="仿宋" w:eastAsia="仿宋" w:hAnsi="仿宋" w:cs="仿宋" w:hint="eastAsia"/>
                <w:sz w:val="24"/>
                <w:szCs w:val="24"/>
                <w:lang w:bidi="ar"/>
              </w:rPr>
              <w:t>实验服或防护服</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按需要佩戴</w:t>
            </w:r>
            <w:r>
              <w:rPr>
                <w:rStyle w:val="font131"/>
                <w:rFonts w:ascii="仿宋" w:eastAsia="仿宋" w:hAnsi="仿宋" w:cs="仿宋" w:hint="default"/>
                <w:sz w:val="24"/>
                <w:szCs w:val="24"/>
                <w:lang w:bidi="ar"/>
              </w:rPr>
              <w:t>合适</w:t>
            </w:r>
            <w:r>
              <w:rPr>
                <w:rStyle w:val="font111"/>
                <w:rFonts w:ascii="仿宋" w:eastAsia="仿宋" w:hAnsi="仿宋" w:cs="仿宋" w:hint="default"/>
                <w:sz w:val="24"/>
                <w:szCs w:val="24"/>
                <w:lang w:bidi="ar"/>
              </w:rPr>
              <w:t>的</w:t>
            </w:r>
            <w:r>
              <w:rPr>
                <w:rStyle w:val="font122"/>
                <w:rFonts w:ascii="仿宋" w:eastAsia="仿宋" w:hAnsi="仿宋" w:cs="仿宋" w:hint="eastAsia"/>
                <w:sz w:val="24"/>
                <w:szCs w:val="24"/>
                <w:lang w:bidi="ar"/>
              </w:rPr>
              <w:t>防护眼镜</w:t>
            </w:r>
            <w:r>
              <w:rPr>
                <w:rStyle w:val="font111"/>
                <w:rFonts w:ascii="仿宋" w:eastAsia="仿宋" w:hAnsi="仿宋" w:cs="仿宋" w:hint="default"/>
                <w:sz w:val="24"/>
                <w:szCs w:val="24"/>
                <w:lang w:bidi="ar"/>
              </w:rPr>
              <w:t>、防护手套、</w:t>
            </w:r>
            <w:r>
              <w:rPr>
                <w:rStyle w:val="font122"/>
                <w:rFonts w:ascii="仿宋" w:eastAsia="仿宋" w:hAnsi="仿宋" w:cs="仿宋" w:hint="eastAsia"/>
                <w:sz w:val="24"/>
                <w:szCs w:val="24"/>
                <w:lang w:bidi="ar"/>
              </w:rPr>
              <w:t>安全帽、防护帽</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呼吸器或面罩</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呼吸器</w:t>
            </w:r>
            <w:r>
              <w:rPr>
                <w:rStyle w:val="font111"/>
                <w:rFonts w:ascii="仿宋" w:eastAsia="仿宋" w:hAnsi="仿宋" w:cs="仿宋" w:hint="default"/>
                <w:sz w:val="24"/>
                <w:szCs w:val="24"/>
                <w:lang w:bidi="ar"/>
              </w:rPr>
              <w:t>或</w:t>
            </w:r>
            <w:r>
              <w:rPr>
                <w:rStyle w:val="font122"/>
                <w:rFonts w:ascii="仿宋" w:eastAsia="仿宋" w:hAnsi="仿宋" w:cs="仿宋" w:hint="eastAsia"/>
                <w:sz w:val="24"/>
                <w:szCs w:val="24"/>
                <w:lang w:bidi="ar"/>
              </w:rPr>
              <w:t>面罩在有效期内，不用时须密封放置</w:t>
            </w:r>
            <w:r>
              <w:rPr>
                <w:rStyle w:val="font111"/>
                <w:rFonts w:ascii="仿宋" w:eastAsia="仿宋" w:hAnsi="仿宋" w:cs="仿宋" w:hint="default"/>
                <w:sz w:val="24"/>
                <w:szCs w:val="24"/>
                <w:lang w:bidi="ar"/>
              </w:rPr>
              <w:t>）等；</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514300">
        <w:trPr>
          <w:trHeight w:val="1219"/>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7.</w:t>
            </w:r>
            <w:r>
              <w:rPr>
                <w:rStyle w:val="font131"/>
                <w:rFonts w:ascii="仿宋" w:eastAsia="仿宋" w:hAnsi="仿宋" w:cs="仿宋" w:hint="default"/>
                <w:sz w:val="24"/>
                <w:szCs w:val="24"/>
                <w:lang w:bidi="ar"/>
              </w:rPr>
              <w:t>2.2</w:t>
            </w:r>
            <w:r>
              <w:rPr>
                <w:rFonts w:ascii="仿宋" w:eastAsia="仿宋" w:hAnsi="仿宋" w:cs="仿宋" w:hint="eastAsia"/>
                <w:b/>
                <w:color w:val="000000"/>
                <w:kern w:val="0"/>
                <w:sz w:val="24"/>
                <w:szCs w:val="24"/>
                <w:lang w:bidi="ar"/>
              </w:rPr>
              <w:t>使用防护器具的个人行为准则</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22"/>
                <w:rFonts w:ascii="仿宋" w:eastAsia="仿宋" w:hAnsi="仿宋" w:cs="仿宋" w:hint="eastAsia"/>
                <w:sz w:val="24"/>
                <w:szCs w:val="24"/>
                <w:lang w:bidi="ar"/>
              </w:rPr>
              <w:t>进行化学</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生物安全和高温实验时，不得佩戴隐形眼镜</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②</w:t>
            </w:r>
            <w:r>
              <w:rPr>
                <w:rStyle w:val="font122"/>
                <w:rFonts w:ascii="仿宋" w:eastAsia="仿宋" w:hAnsi="仿宋" w:cs="仿宋" w:hint="eastAsia"/>
                <w:sz w:val="24"/>
                <w:szCs w:val="24"/>
                <w:lang w:bidi="ar"/>
              </w:rPr>
              <w:t>操作机床等旋转设备时，</w:t>
            </w:r>
            <w:proofErr w:type="gramStart"/>
            <w:r>
              <w:rPr>
                <w:rStyle w:val="font122"/>
                <w:rFonts w:ascii="仿宋" w:eastAsia="仿宋" w:hAnsi="仿宋" w:cs="仿宋" w:hint="eastAsia"/>
                <w:sz w:val="24"/>
                <w:szCs w:val="24"/>
                <w:lang w:bidi="ar"/>
              </w:rPr>
              <w:t>不</w:t>
            </w:r>
            <w:proofErr w:type="gramEnd"/>
            <w:r>
              <w:rPr>
                <w:rStyle w:val="font122"/>
                <w:rFonts w:ascii="仿宋" w:eastAsia="仿宋" w:hAnsi="仿宋" w:cs="仿宋" w:hint="eastAsia"/>
                <w:sz w:val="24"/>
                <w:szCs w:val="24"/>
                <w:lang w:bidi="ar"/>
              </w:rPr>
              <w:t>穿戴长围巾、丝巾、领带等</w:t>
            </w:r>
            <w:r>
              <w:rPr>
                <w:rStyle w:val="font111"/>
                <w:rFonts w:ascii="仿宋" w:eastAsia="仿宋" w:hAnsi="仿宋" w:cs="仿宋" w:hint="default"/>
                <w:sz w:val="24"/>
                <w:szCs w:val="24"/>
                <w:lang w:bidi="ar"/>
              </w:rPr>
              <w:t>；</w:t>
            </w:r>
            <w:r>
              <w:rPr>
                <w:rFonts w:ascii="仿宋" w:eastAsia="仿宋" w:hAnsi="仿宋" w:cs="仿宋" w:hint="eastAsia"/>
                <w:b/>
                <w:color w:val="000000"/>
                <w:kern w:val="0"/>
                <w:sz w:val="24"/>
                <w:szCs w:val="24"/>
                <w:lang w:bidi="ar"/>
              </w:rPr>
              <w:t>长发</w:t>
            </w:r>
            <w:r>
              <w:rPr>
                <w:rStyle w:val="font131"/>
                <w:rFonts w:ascii="仿宋" w:eastAsia="仿宋" w:hAnsi="仿宋" w:cs="仿宋" w:hint="default"/>
                <w:sz w:val="24"/>
                <w:szCs w:val="24"/>
                <w:lang w:bidi="ar"/>
              </w:rPr>
              <w:t>置于防护帽内</w:t>
            </w:r>
            <w:r>
              <w:rPr>
                <w:rFonts w:ascii="仿宋" w:eastAsia="仿宋" w:hAnsi="仿宋" w:cs="仿宋" w:hint="eastAsia"/>
                <w:b/>
                <w:color w:val="000000"/>
                <w:kern w:val="0"/>
                <w:sz w:val="24"/>
                <w:szCs w:val="24"/>
                <w:lang w:bidi="ar"/>
              </w:rPr>
              <w:t>不散露在外</w:t>
            </w:r>
            <w:r>
              <w:rPr>
                <w:rStyle w:val="font13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③</w:t>
            </w:r>
            <w:r>
              <w:rPr>
                <w:rStyle w:val="font111"/>
                <w:rFonts w:ascii="仿宋" w:eastAsia="仿宋" w:hAnsi="仿宋" w:cs="仿宋" w:hint="default"/>
                <w:sz w:val="24"/>
                <w:szCs w:val="24"/>
                <w:lang w:bidi="ar"/>
              </w:rPr>
              <w:t>穿着化学、生物类实验服或带实验手套，不得随意</w:t>
            </w:r>
            <w:proofErr w:type="gramStart"/>
            <w:r>
              <w:rPr>
                <w:rStyle w:val="font111"/>
                <w:rFonts w:ascii="仿宋" w:eastAsia="仿宋" w:hAnsi="仿宋" w:cs="仿宋" w:hint="default"/>
                <w:sz w:val="24"/>
                <w:szCs w:val="24"/>
                <w:lang w:bidi="ar"/>
              </w:rPr>
              <w:t>出入非</w:t>
            </w:r>
            <w:proofErr w:type="gramEnd"/>
            <w:r>
              <w:rPr>
                <w:rStyle w:val="font111"/>
                <w:rFonts w:ascii="仿宋" w:eastAsia="仿宋" w:hAnsi="仿宋" w:cs="仿宋" w:hint="default"/>
                <w:sz w:val="24"/>
                <w:szCs w:val="24"/>
                <w:lang w:bidi="ar"/>
              </w:rPr>
              <w:t>实验区</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7868C2">
        <w:trPr>
          <w:trHeight w:val="596"/>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7.</w:t>
            </w:r>
            <w:r>
              <w:rPr>
                <w:rStyle w:val="font131"/>
                <w:rFonts w:ascii="仿宋" w:eastAsia="仿宋" w:hAnsi="仿宋" w:cs="仿宋" w:hint="default"/>
                <w:sz w:val="24"/>
                <w:szCs w:val="24"/>
                <w:lang w:bidi="ar"/>
              </w:rPr>
              <w:t>2.3</w:t>
            </w:r>
            <w:r>
              <w:rPr>
                <w:rFonts w:ascii="仿宋" w:eastAsia="仿宋" w:hAnsi="仿宋" w:cs="仿宋" w:hint="eastAsia"/>
                <w:color w:val="000000"/>
                <w:kern w:val="0"/>
                <w:sz w:val="24"/>
                <w:szCs w:val="24"/>
                <w:lang w:bidi="ar"/>
              </w:rPr>
              <w:t>个人防护用品分散存放，存放地点有明显标识</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防化服</w:t>
            </w:r>
            <w:r>
              <w:rPr>
                <w:rStyle w:val="font111"/>
                <w:rFonts w:ascii="仿宋" w:eastAsia="仿宋" w:hAnsi="仿宋" w:cs="仿宋" w:hint="default"/>
                <w:sz w:val="24"/>
                <w:szCs w:val="24"/>
                <w:lang w:bidi="ar"/>
              </w:rPr>
              <w:t>等个人</w:t>
            </w:r>
            <w:r>
              <w:rPr>
                <w:rStyle w:val="font122"/>
                <w:rFonts w:ascii="仿宋" w:eastAsia="仿宋" w:hAnsi="仿宋" w:cs="仿宋" w:hint="eastAsia"/>
                <w:sz w:val="24"/>
                <w:szCs w:val="24"/>
                <w:lang w:bidi="ar"/>
              </w:rPr>
              <w:t>防护</w:t>
            </w:r>
            <w:r>
              <w:rPr>
                <w:rStyle w:val="font111"/>
                <w:rFonts w:ascii="仿宋" w:eastAsia="仿宋" w:hAnsi="仿宋" w:cs="仿宋" w:hint="default"/>
                <w:sz w:val="24"/>
                <w:szCs w:val="24"/>
                <w:lang w:bidi="ar"/>
              </w:rPr>
              <w:t>器具</w:t>
            </w:r>
            <w:r>
              <w:rPr>
                <w:rStyle w:val="font122"/>
                <w:rFonts w:ascii="仿宋" w:eastAsia="仿宋" w:hAnsi="仿宋" w:cs="仿宋" w:hint="eastAsia"/>
                <w:sz w:val="24"/>
                <w:szCs w:val="24"/>
                <w:lang w:bidi="ar"/>
              </w:rPr>
              <w:t>分散存放在安全场所，紧急情况下便于取用</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1B10BE">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7.2.4</w:t>
            </w:r>
            <w:proofErr w:type="gramStart"/>
            <w:r>
              <w:rPr>
                <w:rFonts w:ascii="仿宋" w:eastAsia="仿宋" w:hAnsi="仿宋" w:cs="仿宋" w:hint="eastAsia"/>
                <w:color w:val="000000"/>
                <w:kern w:val="0"/>
                <w:sz w:val="24"/>
                <w:szCs w:val="24"/>
                <w:lang w:bidi="ar"/>
              </w:rPr>
              <w:t>各</w:t>
            </w:r>
            <w:proofErr w:type="gramEnd"/>
            <w:r>
              <w:rPr>
                <w:rFonts w:ascii="仿宋" w:eastAsia="仿宋" w:hAnsi="仿宋" w:cs="仿宋" w:hint="eastAsia"/>
                <w:color w:val="000000"/>
                <w:kern w:val="0"/>
                <w:sz w:val="24"/>
                <w:szCs w:val="24"/>
                <w:lang w:bidi="ar"/>
              </w:rPr>
              <w:t>类个人防护器具的</w:t>
            </w:r>
            <w:r>
              <w:rPr>
                <w:rStyle w:val="font122"/>
                <w:rFonts w:ascii="仿宋" w:eastAsia="仿宋" w:hAnsi="仿宋" w:cs="仿宋" w:hint="eastAsia"/>
                <w:sz w:val="24"/>
                <w:szCs w:val="24"/>
                <w:lang w:bidi="ar"/>
              </w:rPr>
              <w:t>使用有培训</w:t>
            </w:r>
            <w:r>
              <w:rPr>
                <w:rStyle w:val="font111"/>
                <w:rFonts w:ascii="仿宋" w:eastAsia="仿宋" w:hAnsi="仿宋" w:cs="仿宋" w:hint="default"/>
                <w:sz w:val="24"/>
                <w:szCs w:val="24"/>
                <w:lang w:bidi="ar"/>
              </w:rPr>
              <w:t>及</w:t>
            </w:r>
            <w:r>
              <w:rPr>
                <w:rStyle w:val="font122"/>
                <w:rFonts w:ascii="仿宋" w:eastAsia="仿宋" w:hAnsi="仿宋" w:cs="仿宋" w:hint="eastAsia"/>
                <w:sz w:val="24"/>
                <w:szCs w:val="24"/>
                <w:lang w:bidi="ar"/>
              </w:rPr>
              <w:t>定期</w:t>
            </w:r>
            <w:r>
              <w:rPr>
                <w:rStyle w:val="font111"/>
                <w:rFonts w:ascii="仿宋" w:eastAsia="仿宋" w:hAnsi="仿宋" w:cs="仿宋" w:hint="default"/>
                <w:sz w:val="24"/>
                <w:szCs w:val="24"/>
                <w:lang w:bidi="ar"/>
              </w:rPr>
              <w:t>检查</w:t>
            </w:r>
            <w:r>
              <w:rPr>
                <w:rStyle w:val="font122"/>
                <w:rFonts w:ascii="仿宋" w:eastAsia="仿宋" w:hAnsi="仿宋" w:cs="仿宋" w:hint="eastAsia"/>
                <w:sz w:val="24"/>
                <w:szCs w:val="24"/>
                <w:lang w:bidi="ar"/>
              </w:rPr>
              <w:t>维护记录</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检查</w:t>
            </w:r>
            <w:r>
              <w:rPr>
                <w:rStyle w:val="font122"/>
                <w:rFonts w:ascii="仿宋" w:eastAsia="仿宋" w:hAnsi="仿宋" w:cs="仿宋" w:hint="eastAsia"/>
                <w:sz w:val="24"/>
                <w:szCs w:val="24"/>
                <w:lang w:bidi="ar"/>
              </w:rPr>
              <w:t>培训及维护记录</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1B10BE">
        <w:trPr>
          <w:trHeight w:val="10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7.</w:t>
            </w:r>
            <w:r>
              <w:rPr>
                <w:rStyle w:val="font111"/>
                <w:rFonts w:ascii="仿宋" w:eastAsia="仿宋" w:hAnsi="仿宋" w:cs="仿宋" w:hint="default"/>
                <w:sz w:val="24"/>
                <w:szCs w:val="24"/>
                <w:lang w:bidi="ar"/>
              </w:rPr>
              <w:t>3其他</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7.</w:t>
            </w:r>
            <w:r>
              <w:rPr>
                <w:rStyle w:val="font131"/>
                <w:rFonts w:ascii="仿宋" w:eastAsia="仿宋" w:hAnsi="仿宋" w:cs="仿宋" w:hint="default"/>
                <w:sz w:val="24"/>
                <w:szCs w:val="24"/>
                <w:lang w:bidi="ar"/>
              </w:rPr>
              <w:t>3.1</w:t>
            </w:r>
            <w:r>
              <w:rPr>
                <w:rFonts w:ascii="仿宋" w:eastAsia="仿宋" w:hAnsi="仿宋" w:cs="仿宋" w:hint="eastAsia"/>
                <w:color w:val="000000"/>
                <w:kern w:val="0"/>
                <w:sz w:val="24"/>
                <w:szCs w:val="24"/>
                <w:lang w:bidi="ar"/>
              </w:rPr>
              <w:t>危险性实验（如高温、高压、高速运转等）</w:t>
            </w:r>
            <w:r>
              <w:rPr>
                <w:rStyle w:val="font131"/>
                <w:rFonts w:ascii="仿宋" w:eastAsia="仿宋" w:hAnsi="仿宋" w:cs="仿宋" w:hint="default"/>
                <w:sz w:val="24"/>
                <w:szCs w:val="24"/>
                <w:lang w:bidi="ar"/>
              </w:rPr>
              <w:t>和</w:t>
            </w:r>
            <w:r>
              <w:rPr>
                <w:rFonts w:ascii="仿宋" w:eastAsia="仿宋" w:hAnsi="仿宋" w:cs="仿宋" w:hint="eastAsia"/>
                <w:b/>
                <w:color w:val="000000"/>
                <w:kern w:val="0"/>
                <w:sz w:val="24"/>
                <w:szCs w:val="24"/>
                <w:lang w:bidi="ar"/>
              </w:rPr>
              <w:t>通宵实验</w:t>
            </w:r>
            <w:r>
              <w:rPr>
                <w:rStyle w:val="font122"/>
                <w:rFonts w:ascii="仿宋" w:eastAsia="仿宋" w:hAnsi="仿宋" w:cs="仿宋" w:hint="eastAsia"/>
                <w:sz w:val="24"/>
                <w:szCs w:val="24"/>
                <w:lang w:bidi="ar"/>
              </w:rPr>
              <w:t>必须有两人在场</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实验时不能脱岗，通宵实验须</w:t>
            </w:r>
            <w:r>
              <w:rPr>
                <w:rStyle w:val="font111"/>
                <w:rFonts w:ascii="仿宋" w:eastAsia="仿宋" w:hAnsi="仿宋" w:cs="仿宋" w:hint="default"/>
                <w:sz w:val="24"/>
                <w:szCs w:val="24"/>
                <w:lang w:bidi="ar"/>
              </w:rPr>
              <w:t>有事先审批制度</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1B10BE">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7.</w:t>
            </w:r>
            <w:r>
              <w:rPr>
                <w:rStyle w:val="font111"/>
                <w:rFonts w:ascii="仿宋" w:eastAsia="仿宋" w:hAnsi="仿宋" w:cs="仿宋" w:hint="default"/>
                <w:sz w:val="24"/>
                <w:szCs w:val="24"/>
                <w:lang w:bidi="ar"/>
              </w:rPr>
              <w:t>3.2</w:t>
            </w:r>
            <w:r>
              <w:rPr>
                <w:rFonts w:ascii="仿宋" w:eastAsia="仿宋" w:hAnsi="仿宋" w:cs="仿宋" w:hint="eastAsia"/>
                <w:color w:val="000000"/>
                <w:kern w:val="0"/>
                <w:sz w:val="24"/>
                <w:szCs w:val="24"/>
                <w:lang w:bidi="ar"/>
              </w:rPr>
              <w:t>实验台面整洁、实验记录规范</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查看实验台面和实验记录</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670D62">
        <w:trPr>
          <w:trHeight w:val="1300"/>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8化学安全</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8.1</w:t>
            </w:r>
            <w:r>
              <w:rPr>
                <w:rStyle w:val="font111"/>
                <w:rFonts w:ascii="仿宋" w:eastAsia="仿宋" w:hAnsi="仿宋" w:cs="仿宋" w:hint="default"/>
                <w:sz w:val="24"/>
                <w:szCs w:val="24"/>
                <w:lang w:bidi="ar"/>
              </w:rPr>
              <w:t>危险化学品</w:t>
            </w:r>
            <w:r>
              <w:rPr>
                <w:rStyle w:val="font122"/>
                <w:rFonts w:ascii="仿宋" w:eastAsia="仿宋" w:hAnsi="仿宋" w:cs="仿宋" w:hint="eastAsia"/>
                <w:sz w:val="24"/>
                <w:szCs w:val="24"/>
                <w:lang w:bidi="ar"/>
              </w:rPr>
              <w:t>采购</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验收</w:t>
            </w:r>
            <w:r>
              <w:rPr>
                <w:rStyle w:val="font111"/>
                <w:rFonts w:ascii="仿宋" w:eastAsia="仿宋" w:hAnsi="仿宋" w:cs="仿宋" w:hint="default"/>
                <w:sz w:val="24"/>
                <w:szCs w:val="24"/>
                <w:lang w:bidi="ar"/>
              </w:rPr>
              <w:t>、发</w:t>
            </w:r>
            <w:r>
              <w:rPr>
                <w:rStyle w:val="font122"/>
                <w:rFonts w:ascii="仿宋" w:eastAsia="仿宋" w:hAnsi="仿宋" w:cs="仿宋" w:hint="eastAsia"/>
                <w:sz w:val="24"/>
                <w:szCs w:val="24"/>
                <w:lang w:bidi="ar"/>
              </w:rPr>
              <w:t>放</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8.1.</w:t>
            </w:r>
            <w:r>
              <w:rPr>
                <w:rStyle w:val="font111"/>
                <w:rFonts w:ascii="仿宋" w:eastAsia="仿宋" w:hAnsi="仿宋" w:cs="仿宋" w:hint="default"/>
                <w:sz w:val="24"/>
                <w:szCs w:val="24"/>
                <w:lang w:bidi="ar"/>
              </w:rPr>
              <w:t>1</w:t>
            </w:r>
            <w:r>
              <w:rPr>
                <w:rFonts w:ascii="仿宋" w:eastAsia="仿宋" w:hAnsi="仿宋" w:cs="仿宋" w:hint="eastAsia"/>
                <w:color w:val="000000"/>
                <w:kern w:val="0"/>
                <w:sz w:val="24"/>
                <w:szCs w:val="24"/>
                <w:lang w:bidi="ar"/>
              </w:rPr>
              <w:t>剧毒品、</w:t>
            </w:r>
            <w:r>
              <w:rPr>
                <w:rStyle w:val="font122"/>
                <w:rFonts w:ascii="仿宋" w:eastAsia="仿宋" w:hAnsi="仿宋" w:cs="仿宋" w:hint="eastAsia"/>
                <w:sz w:val="24"/>
                <w:szCs w:val="24"/>
                <w:lang w:bidi="ar"/>
              </w:rPr>
              <w:t>易制毒品</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易制爆品</w:t>
            </w:r>
            <w:r>
              <w:rPr>
                <w:rStyle w:val="font111"/>
                <w:rFonts w:ascii="仿宋" w:eastAsia="仿宋" w:hAnsi="仿宋" w:cs="仿宋" w:hint="default"/>
                <w:sz w:val="24"/>
                <w:szCs w:val="24"/>
                <w:lang w:bidi="ar"/>
              </w:rPr>
              <w:t>、爆</w:t>
            </w:r>
            <w:r>
              <w:rPr>
                <w:rStyle w:val="font122"/>
                <w:rFonts w:ascii="仿宋" w:eastAsia="仿宋" w:hAnsi="仿宋" w:cs="仿宋" w:hint="eastAsia"/>
                <w:sz w:val="24"/>
                <w:szCs w:val="24"/>
                <w:lang w:bidi="ar"/>
              </w:rPr>
              <w:t>炸品</w:t>
            </w:r>
            <w:r>
              <w:rPr>
                <w:rStyle w:val="font111"/>
                <w:rFonts w:ascii="仿宋" w:eastAsia="仿宋" w:hAnsi="仿宋" w:cs="仿宋" w:hint="default"/>
                <w:sz w:val="24"/>
                <w:szCs w:val="24"/>
                <w:lang w:bidi="ar"/>
              </w:rPr>
              <w:t>的</w:t>
            </w:r>
            <w:r>
              <w:rPr>
                <w:rStyle w:val="font122"/>
                <w:rFonts w:ascii="仿宋" w:eastAsia="仿宋" w:hAnsi="仿宋" w:cs="仿宋" w:hint="eastAsia"/>
                <w:sz w:val="24"/>
                <w:szCs w:val="24"/>
                <w:lang w:bidi="ar"/>
              </w:rPr>
              <w:t>购买</w:t>
            </w:r>
            <w:r>
              <w:rPr>
                <w:rStyle w:val="font111"/>
                <w:rFonts w:ascii="仿宋" w:eastAsia="仿宋" w:hAnsi="仿宋" w:cs="仿宋" w:hint="default"/>
                <w:sz w:val="24"/>
                <w:szCs w:val="24"/>
                <w:lang w:bidi="ar"/>
              </w:rPr>
              <w:t>程序合</w:t>
            </w:r>
            <w:proofErr w:type="gramStart"/>
            <w:r>
              <w:rPr>
                <w:rStyle w:val="font111"/>
                <w:rFonts w:ascii="仿宋" w:eastAsia="仿宋" w:hAnsi="仿宋" w:cs="仿宋" w:hint="default"/>
                <w:sz w:val="24"/>
                <w:szCs w:val="24"/>
                <w:lang w:bidi="ar"/>
              </w:rPr>
              <w:t>规</w:t>
            </w:r>
            <w:proofErr w:type="gramEnd"/>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rsidP="00670D6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此类危险化学品购买前</w:t>
            </w:r>
            <w:r>
              <w:rPr>
                <w:rStyle w:val="font122"/>
                <w:rFonts w:ascii="仿宋" w:eastAsia="仿宋" w:hAnsi="仿宋" w:cs="仿宋" w:hint="eastAsia"/>
                <w:sz w:val="24"/>
                <w:szCs w:val="24"/>
                <w:lang w:bidi="ar"/>
              </w:rPr>
              <w:t>须经</w:t>
            </w:r>
            <w:r>
              <w:rPr>
                <w:rStyle w:val="font111"/>
                <w:rFonts w:ascii="仿宋" w:eastAsia="仿宋" w:hAnsi="仿宋" w:cs="仿宋" w:hint="default"/>
                <w:sz w:val="24"/>
                <w:szCs w:val="24"/>
                <w:lang w:bidi="ar"/>
              </w:rPr>
              <w:t>学</w:t>
            </w:r>
            <w:r>
              <w:rPr>
                <w:rStyle w:val="font122"/>
                <w:rFonts w:ascii="仿宋" w:eastAsia="仿宋" w:hAnsi="仿宋" w:cs="仿宋" w:hint="eastAsia"/>
                <w:sz w:val="24"/>
                <w:szCs w:val="24"/>
                <w:lang w:bidi="ar"/>
              </w:rPr>
              <w:t>校</w:t>
            </w:r>
            <w:r>
              <w:rPr>
                <w:rStyle w:val="font111"/>
                <w:rFonts w:ascii="仿宋" w:eastAsia="仿宋" w:hAnsi="仿宋" w:cs="仿宋" w:hint="default"/>
                <w:sz w:val="24"/>
                <w:szCs w:val="24"/>
                <w:lang w:bidi="ar"/>
              </w:rPr>
              <w:t>审</w:t>
            </w:r>
            <w:r>
              <w:rPr>
                <w:rStyle w:val="font122"/>
                <w:rFonts w:ascii="仿宋" w:eastAsia="仿宋" w:hAnsi="仿宋" w:cs="仿宋" w:hint="eastAsia"/>
                <w:sz w:val="24"/>
                <w:szCs w:val="24"/>
                <w:lang w:bidi="ar"/>
              </w:rPr>
              <w:t>批</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报公安部门批准</w:t>
            </w:r>
            <w:r>
              <w:rPr>
                <w:rStyle w:val="font111"/>
                <w:rFonts w:ascii="仿宋" w:eastAsia="仿宋" w:hAnsi="仿宋" w:cs="仿宋" w:hint="default"/>
                <w:sz w:val="24"/>
                <w:szCs w:val="24"/>
                <w:lang w:bidi="ar"/>
              </w:rPr>
              <w:t>或</w:t>
            </w:r>
            <w:r>
              <w:rPr>
                <w:rStyle w:val="font122"/>
                <w:rFonts w:ascii="仿宋" w:eastAsia="仿宋" w:hAnsi="仿宋" w:cs="仿宋" w:hint="eastAsia"/>
                <w:sz w:val="24"/>
                <w:szCs w:val="24"/>
                <w:lang w:bidi="ar"/>
              </w:rPr>
              <w:t>备案后</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向具有经营许可资质的单位购买</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②</w:t>
            </w:r>
            <w:r>
              <w:rPr>
                <w:rStyle w:val="font122"/>
                <w:rFonts w:ascii="仿宋" w:eastAsia="仿宋" w:hAnsi="仿宋" w:cs="仿宋" w:hint="eastAsia"/>
                <w:sz w:val="24"/>
                <w:szCs w:val="24"/>
                <w:lang w:bidi="ar"/>
              </w:rPr>
              <w:t>不得私自从外单位获取</w:t>
            </w:r>
            <w:r>
              <w:rPr>
                <w:rStyle w:val="font111"/>
                <w:rFonts w:ascii="仿宋" w:eastAsia="仿宋" w:hAnsi="仿宋" w:cs="仿宋" w:hint="default"/>
                <w:sz w:val="24"/>
                <w:szCs w:val="24"/>
                <w:lang w:bidi="ar"/>
              </w:rPr>
              <w:t>管控化学品；</w:t>
            </w:r>
            <w:r>
              <w:rPr>
                <w:rFonts w:ascii="仿宋" w:eastAsia="仿宋" w:hAnsi="仿宋" w:cs="仿宋" w:hint="eastAsia"/>
                <w:color w:val="000000"/>
                <w:kern w:val="0"/>
                <w:sz w:val="24"/>
                <w:szCs w:val="24"/>
                <w:lang w:bidi="ar"/>
              </w:rPr>
              <w:t>③</w:t>
            </w:r>
            <w:r>
              <w:rPr>
                <w:rStyle w:val="font111"/>
                <w:rFonts w:ascii="仿宋" w:eastAsia="仿宋" w:hAnsi="仿宋" w:cs="仿宋" w:hint="default"/>
                <w:sz w:val="24"/>
                <w:szCs w:val="24"/>
                <w:lang w:bidi="ar"/>
              </w:rPr>
              <w:t>查</w:t>
            </w:r>
            <w:r>
              <w:rPr>
                <w:rStyle w:val="font122"/>
                <w:rFonts w:ascii="仿宋" w:eastAsia="仿宋" w:hAnsi="仿宋" w:cs="仿宋" w:hint="eastAsia"/>
                <w:sz w:val="24"/>
                <w:szCs w:val="24"/>
                <w:lang w:bidi="ar"/>
              </w:rPr>
              <w:t>看向上</w:t>
            </w:r>
            <w:r>
              <w:rPr>
                <w:rStyle w:val="font111"/>
                <w:rFonts w:ascii="仿宋" w:eastAsia="仿宋" w:hAnsi="仿宋" w:cs="仿宋" w:hint="default"/>
                <w:sz w:val="24"/>
                <w:szCs w:val="24"/>
                <w:lang w:bidi="ar"/>
              </w:rPr>
              <w:t>级</w:t>
            </w:r>
            <w:r>
              <w:rPr>
                <w:rStyle w:val="font122"/>
                <w:rFonts w:ascii="仿宋" w:eastAsia="仿宋" w:hAnsi="仿宋" w:cs="仿宋" w:hint="eastAsia"/>
                <w:sz w:val="24"/>
                <w:szCs w:val="24"/>
                <w:lang w:bidi="ar"/>
              </w:rPr>
              <w:t>主管部门</w:t>
            </w:r>
            <w:r>
              <w:rPr>
                <w:rStyle w:val="font111"/>
                <w:rFonts w:ascii="仿宋" w:eastAsia="仿宋" w:hAnsi="仿宋" w:cs="仿宋" w:hint="default"/>
                <w:sz w:val="24"/>
                <w:szCs w:val="24"/>
                <w:lang w:bidi="ar"/>
              </w:rPr>
              <w:t>的报</w:t>
            </w:r>
            <w:r>
              <w:rPr>
                <w:rStyle w:val="font122"/>
                <w:rFonts w:ascii="仿宋" w:eastAsia="仿宋" w:hAnsi="仿宋" w:cs="仿宋" w:hint="eastAsia"/>
                <w:sz w:val="24"/>
                <w:szCs w:val="24"/>
                <w:lang w:bidi="ar"/>
              </w:rPr>
              <w:t>批</w:t>
            </w:r>
            <w:r>
              <w:rPr>
                <w:rStyle w:val="font111"/>
                <w:rFonts w:ascii="仿宋" w:eastAsia="仿宋" w:hAnsi="仿宋" w:cs="仿宋" w:hint="default"/>
                <w:sz w:val="24"/>
                <w:szCs w:val="24"/>
                <w:lang w:bidi="ar"/>
              </w:rPr>
              <w:t>记录和</w:t>
            </w:r>
            <w:r>
              <w:rPr>
                <w:rStyle w:val="font122"/>
                <w:rFonts w:ascii="仿宋" w:eastAsia="仿宋" w:hAnsi="仿宋" w:cs="仿宋" w:hint="eastAsia"/>
                <w:sz w:val="24"/>
                <w:szCs w:val="24"/>
                <w:lang w:bidi="ar"/>
              </w:rPr>
              <w:t>学校审批</w:t>
            </w:r>
            <w:r>
              <w:rPr>
                <w:rStyle w:val="font111"/>
                <w:rFonts w:ascii="仿宋" w:eastAsia="仿宋" w:hAnsi="仿宋" w:cs="仿宋" w:hint="default"/>
                <w:sz w:val="24"/>
                <w:szCs w:val="24"/>
                <w:lang w:bidi="ar"/>
              </w:rPr>
              <w:t>记录</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1B10BE">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8.1.</w:t>
            </w:r>
            <w:r>
              <w:rPr>
                <w:rStyle w:val="font111"/>
                <w:rFonts w:ascii="仿宋" w:eastAsia="仿宋" w:hAnsi="仿宋" w:cs="仿宋" w:hint="default"/>
                <w:sz w:val="24"/>
                <w:szCs w:val="24"/>
                <w:lang w:bidi="ar"/>
              </w:rPr>
              <w:t>2</w:t>
            </w:r>
            <w:r>
              <w:rPr>
                <w:rFonts w:ascii="仿宋" w:eastAsia="仿宋" w:hAnsi="仿宋" w:cs="仿宋" w:hint="eastAsia"/>
                <w:color w:val="000000"/>
                <w:kern w:val="0"/>
                <w:sz w:val="24"/>
                <w:szCs w:val="24"/>
                <w:lang w:bidi="ar"/>
              </w:rPr>
              <w:t>保障化学品、气体</w:t>
            </w:r>
            <w:r>
              <w:rPr>
                <w:rStyle w:val="font122"/>
                <w:rFonts w:ascii="仿宋" w:eastAsia="仿宋" w:hAnsi="仿宋" w:cs="仿宋" w:hint="eastAsia"/>
                <w:sz w:val="24"/>
                <w:szCs w:val="24"/>
                <w:lang w:bidi="ar"/>
              </w:rPr>
              <w:t>运输</w:t>
            </w:r>
            <w:r>
              <w:rPr>
                <w:rStyle w:val="font111"/>
                <w:rFonts w:ascii="仿宋" w:eastAsia="仿宋" w:hAnsi="仿宋" w:cs="仿宋" w:hint="default"/>
                <w:sz w:val="24"/>
                <w:szCs w:val="24"/>
                <w:lang w:bidi="ar"/>
              </w:rPr>
              <w:t>安全</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w:t>
            </w:r>
            <w:r>
              <w:rPr>
                <w:rStyle w:val="font122"/>
                <w:rFonts w:ascii="仿宋" w:eastAsia="仿宋" w:hAnsi="仿宋" w:cs="仿宋" w:hint="eastAsia"/>
                <w:sz w:val="24"/>
                <w:szCs w:val="24"/>
                <w:lang w:bidi="ar"/>
              </w:rPr>
              <w:t>看</w:t>
            </w:r>
            <w:r>
              <w:rPr>
                <w:rStyle w:val="font111"/>
                <w:rFonts w:ascii="仿宋" w:eastAsia="仿宋" w:hAnsi="仿宋" w:cs="仿宋" w:hint="default"/>
                <w:sz w:val="24"/>
                <w:szCs w:val="24"/>
                <w:lang w:bidi="ar"/>
              </w:rPr>
              <w:t>资料，现</w:t>
            </w:r>
            <w:r>
              <w:rPr>
                <w:rStyle w:val="font122"/>
                <w:rFonts w:ascii="仿宋" w:eastAsia="仿宋" w:hAnsi="仿宋" w:cs="仿宋" w:hint="eastAsia"/>
                <w:sz w:val="24"/>
                <w:szCs w:val="24"/>
                <w:lang w:bidi="ar"/>
              </w:rPr>
              <w:t>场</w:t>
            </w:r>
            <w:r>
              <w:rPr>
                <w:rStyle w:val="font111"/>
                <w:rFonts w:ascii="仿宋" w:eastAsia="仿宋" w:hAnsi="仿宋" w:cs="仿宋" w:hint="default"/>
                <w:sz w:val="24"/>
                <w:szCs w:val="24"/>
                <w:lang w:bidi="ar"/>
              </w:rPr>
              <w:t>抽</w:t>
            </w:r>
            <w:r>
              <w:rPr>
                <w:rStyle w:val="font122"/>
                <w:rFonts w:ascii="仿宋" w:eastAsia="仿宋" w:hAnsi="仿宋" w:cs="仿宋" w:hint="eastAsia"/>
                <w:sz w:val="24"/>
                <w:szCs w:val="24"/>
                <w:lang w:bidi="ar"/>
              </w:rPr>
              <w:t>查</w:t>
            </w:r>
            <w:r>
              <w:rPr>
                <w:rStyle w:val="font111"/>
                <w:rFonts w:ascii="仿宋" w:eastAsia="仿宋" w:hAnsi="仿宋" w:cs="仿宋" w:hint="default"/>
                <w:sz w:val="24"/>
                <w:szCs w:val="24"/>
                <w:lang w:bidi="ar"/>
              </w:rPr>
              <w:t>。校</w:t>
            </w:r>
            <w:r>
              <w:rPr>
                <w:rStyle w:val="font122"/>
                <w:rFonts w:ascii="仿宋" w:eastAsia="仿宋" w:hAnsi="仿宋" w:cs="仿宋" w:hint="eastAsia"/>
                <w:sz w:val="24"/>
                <w:szCs w:val="24"/>
                <w:lang w:bidi="ar"/>
              </w:rPr>
              <w:t>园内的运输车</w:t>
            </w:r>
            <w:r>
              <w:rPr>
                <w:rStyle w:val="font111"/>
                <w:rFonts w:ascii="仿宋" w:eastAsia="仿宋" w:hAnsi="仿宋" w:cs="仿宋" w:hint="default"/>
                <w:sz w:val="24"/>
                <w:szCs w:val="24"/>
                <w:lang w:bidi="ar"/>
              </w:rPr>
              <w:t>辆、运送</w:t>
            </w:r>
            <w:r>
              <w:rPr>
                <w:rStyle w:val="font122"/>
                <w:rFonts w:ascii="仿宋" w:eastAsia="仿宋" w:hAnsi="仿宋" w:cs="仿宋" w:hint="eastAsia"/>
                <w:sz w:val="24"/>
                <w:szCs w:val="24"/>
                <w:lang w:bidi="ar"/>
              </w:rPr>
              <w:t>人员</w:t>
            </w:r>
            <w:r>
              <w:rPr>
                <w:rStyle w:val="font111"/>
                <w:rFonts w:ascii="仿宋" w:eastAsia="仿宋" w:hAnsi="仿宋" w:cs="仿宋" w:hint="default"/>
                <w:sz w:val="24"/>
                <w:szCs w:val="24"/>
                <w:lang w:bidi="ar"/>
              </w:rPr>
              <w:t>、送</w:t>
            </w:r>
            <w:r>
              <w:rPr>
                <w:rStyle w:val="font122"/>
                <w:rFonts w:ascii="仿宋" w:eastAsia="仿宋" w:hAnsi="仿宋" w:cs="仿宋" w:hint="eastAsia"/>
                <w:sz w:val="24"/>
                <w:szCs w:val="24"/>
                <w:lang w:bidi="ar"/>
              </w:rPr>
              <w:t>货方式等</w:t>
            </w:r>
            <w:r>
              <w:rPr>
                <w:rStyle w:val="font111"/>
                <w:rFonts w:ascii="仿宋" w:eastAsia="仿宋" w:hAnsi="仿宋" w:cs="仿宋" w:hint="default"/>
                <w:sz w:val="24"/>
                <w:szCs w:val="24"/>
                <w:lang w:bidi="ar"/>
              </w:rPr>
              <w:t>符合相关规范</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1B10BE">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8.1.</w:t>
            </w:r>
            <w:r>
              <w:rPr>
                <w:rStyle w:val="font111"/>
                <w:rFonts w:ascii="仿宋" w:eastAsia="仿宋" w:hAnsi="仿宋" w:cs="仿宋" w:hint="default"/>
                <w:sz w:val="24"/>
                <w:szCs w:val="24"/>
                <w:lang w:bidi="ar"/>
              </w:rPr>
              <w:t>3</w:t>
            </w:r>
            <w:r>
              <w:rPr>
                <w:rFonts w:ascii="仿宋" w:eastAsia="仿宋" w:hAnsi="仿宋" w:cs="仿宋" w:hint="eastAsia"/>
                <w:color w:val="000000"/>
                <w:kern w:val="0"/>
                <w:sz w:val="24"/>
                <w:szCs w:val="24"/>
                <w:lang w:bidi="ar"/>
              </w:rPr>
              <w:t>化学品</w:t>
            </w:r>
            <w:r>
              <w:rPr>
                <w:rStyle w:val="font111"/>
                <w:rFonts w:ascii="仿宋" w:eastAsia="仿宋" w:hAnsi="仿宋" w:cs="仿宋" w:hint="default"/>
                <w:sz w:val="24"/>
                <w:szCs w:val="24"/>
                <w:lang w:bidi="ar"/>
              </w:rPr>
              <w:t>采购</w:t>
            </w:r>
            <w:r>
              <w:rPr>
                <w:rStyle w:val="font122"/>
                <w:rFonts w:ascii="仿宋" w:eastAsia="仿宋" w:hAnsi="仿宋" w:cs="仿宋" w:hint="eastAsia"/>
                <w:sz w:val="24"/>
                <w:szCs w:val="24"/>
                <w:lang w:bidi="ar"/>
              </w:rPr>
              <w:t>需要符合要求</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化学品需</w:t>
            </w:r>
            <w:r>
              <w:rPr>
                <w:rStyle w:val="font122"/>
                <w:rFonts w:ascii="仿宋" w:eastAsia="仿宋" w:hAnsi="仿宋" w:cs="仿宋" w:hint="eastAsia"/>
                <w:sz w:val="24"/>
                <w:szCs w:val="24"/>
                <w:lang w:bidi="ar"/>
              </w:rPr>
              <w:t>向具有生产经营</w:t>
            </w:r>
            <w:r>
              <w:rPr>
                <w:rStyle w:val="font111"/>
                <w:rFonts w:ascii="仿宋" w:eastAsia="仿宋" w:hAnsi="仿宋" w:cs="仿宋" w:hint="default"/>
                <w:sz w:val="24"/>
                <w:szCs w:val="24"/>
                <w:lang w:bidi="ar"/>
              </w:rPr>
              <w:t>许可</w:t>
            </w:r>
            <w:r>
              <w:rPr>
                <w:rStyle w:val="font122"/>
                <w:rFonts w:ascii="仿宋" w:eastAsia="仿宋" w:hAnsi="仿宋" w:cs="仿宋" w:hint="eastAsia"/>
                <w:sz w:val="24"/>
                <w:szCs w:val="24"/>
                <w:lang w:bidi="ar"/>
              </w:rPr>
              <w:t>资质的单位</w:t>
            </w:r>
            <w:r>
              <w:rPr>
                <w:rStyle w:val="font111"/>
                <w:rFonts w:ascii="仿宋" w:eastAsia="仿宋" w:hAnsi="仿宋" w:cs="仿宋" w:hint="default"/>
                <w:sz w:val="24"/>
                <w:szCs w:val="24"/>
                <w:lang w:bidi="ar"/>
              </w:rPr>
              <w:t>进行</w:t>
            </w:r>
            <w:r>
              <w:rPr>
                <w:rStyle w:val="font122"/>
                <w:rFonts w:ascii="仿宋" w:eastAsia="仿宋" w:hAnsi="仿宋" w:cs="仿宋" w:hint="eastAsia"/>
                <w:sz w:val="24"/>
                <w:szCs w:val="24"/>
                <w:lang w:bidi="ar"/>
              </w:rPr>
              <w:t>购买</w:t>
            </w:r>
            <w:r>
              <w:rPr>
                <w:rStyle w:val="font111"/>
                <w:rFonts w:ascii="仿宋" w:eastAsia="仿宋" w:hAnsi="仿宋" w:cs="仿宋" w:hint="default"/>
                <w:sz w:val="24"/>
                <w:szCs w:val="24"/>
                <w:lang w:bidi="ar"/>
              </w:rPr>
              <w:t>，查看相关供应商的经营许可资质证书复印件</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1B10BE">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8.1.</w:t>
            </w:r>
            <w:r>
              <w:rPr>
                <w:rStyle w:val="font111"/>
                <w:rFonts w:ascii="仿宋" w:eastAsia="仿宋" w:hAnsi="仿宋" w:cs="仿宋" w:hint="default"/>
                <w:sz w:val="24"/>
                <w:szCs w:val="24"/>
                <w:lang w:bidi="ar"/>
              </w:rPr>
              <w:t>4</w:t>
            </w:r>
            <w:r>
              <w:rPr>
                <w:rFonts w:ascii="仿宋" w:eastAsia="仿宋" w:hAnsi="仿宋" w:cs="仿宋" w:hint="eastAsia"/>
                <w:color w:val="000000"/>
                <w:kern w:val="0"/>
                <w:sz w:val="24"/>
                <w:szCs w:val="24"/>
                <w:lang w:bidi="ar"/>
              </w:rPr>
              <w:t>麻醉药品、精神药品等购买前须向食品药品监督管理部门申请</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报批同意后向定点供应商或者定点生产企业采购</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670D62">
        <w:trPr>
          <w:trHeight w:val="687"/>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8.2</w:t>
            </w:r>
            <w:r>
              <w:rPr>
                <w:rStyle w:val="font111"/>
                <w:rFonts w:ascii="仿宋" w:eastAsia="仿宋" w:hAnsi="仿宋" w:cs="仿宋" w:hint="default"/>
                <w:sz w:val="24"/>
                <w:szCs w:val="24"/>
                <w:lang w:bidi="ar"/>
              </w:rPr>
              <w:t>实验室</w:t>
            </w:r>
            <w:r>
              <w:rPr>
                <w:rStyle w:val="font122"/>
                <w:rFonts w:ascii="仿宋" w:eastAsia="仿宋" w:hAnsi="仿宋" w:cs="仿宋" w:hint="eastAsia"/>
                <w:sz w:val="24"/>
                <w:szCs w:val="24"/>
                <w:lang w:bidi="ar"/>
              </w:rPr>
              <w:t>化学试剂存放</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8.2.1实验室</w:t>
            </w:r>
            <w:r>
              <w:rPr>
                <w:rStyle w:val="font122"/>
                <w:rFonts w:ascii="仿宋" w:eastAsia="仿宋" w:hAnsi="仿宋" w:cs="仿宋" w:hint="eastAsia"/>
                <w:sz w:val="24"/>
                <w:szCs w:val="24"/>
                <w:lang w:bidi="ar"/>
              </w:rPr>
              <w:t>内化学品</w:t>
            </w:r>
            <w:r>
              <w:rPr>
                <w:rStyle w:val="font111"/>
                <w:rFonts w:ascii="仿宋" w:eastAsia="仿宋" w:hAnsi="仿宋" w:cs="仿宋" w:hint="default"/>
                <w:sz w:val="24"/>
                <w:szCs w:val="24"/>
                <w:lang w:bidi="ar"/>
              </w:rPr>
              <w:t>建有</w:t>
            </w:r>
            <w:r>
              <w:rPr>
                <w:rStyle w:val="font122"/>
                <w:rFonts w:ascii="仿宋" w:eastAsia="仿宋" w:hAnsi="仿宋" w:cs="仿宋" w:hint="eastAsia"/>
                <w:sz w:val="24"/>
                <w:szCs w:val="24"/>
                <w:lang w:bidi="ar"/>
              </w:rPr>
              <w:t>动态</w:t>
            </w:r>
            <w:r>
              <w:rPr>
                <w:rStyle w:val="font111"/>
                <w:rFonts w:ascii="仿宋" w:eastAsia="仿宋" w:hAnsi="仿宋" w:cs="仿宋" w:hint="default"/>
                <w:sz w:val="24"/>
                <w:szCs w:val="24"/>
                <w:lang w:bidi="ar"/>
              </w:rPr>
              <w:t>使用</w:t>
            </w:r>
            <w:r>
              <w:rPr>
                <w:rStyle w:val="font122"/>
                <w:rFonts w:ascii="仿宋" w:eastAsia="仿宋" w:hAnsi="仿宋" w:cs="仿宋" w:hint="eastAsia"/>
                <w:sz w:val="24"/>
                <w:szCs w:val="24"/>
                <w:lang w:bidi="ar"/>
              </w:rPr>
              <w:t>台帐</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建立本</w:t>
            </w:r>
            <w:r>
              <w:rPr>
                <w:rStyle w:val="font122"/>
                <w:rFonts w:ascii="仿宋" w:eastAsia="仿宋" w:hAnsi="仿宋" w:cs="仿宋" w:hint="eastAsia"/>
                <w:sz w:val="24"/>
                <w:szCs w:val="24"/>
                <w:lang w:bidi="ar"/>
              </w:rPr>
              <w:t>实验室危险化学品</w:t>
            </w:r>
            <w:r>
              <w:rPr>
                <w:rStyle w:val="font111"/>
                <w:rFonts w:ascii="仿宋" w:eastAsia="仿宋" w:hAnsi="仿宋" w:cs="仿宋" w:hint="default"/>
                <w:sz w:val="24"/>
                <w:szCs w:val="24"/>
                <w:lang w:bidi="ar"/>
              </w:rPr>
              <w:t>目录</w:t>
            </w:r>
            <w:r>
              <w:rPr>
                <w:rStyle w:val="font122"/>
                <w:rFonts w:ascii="仿宋" w:eastAsia="仿宋" w:hAnsi="仿宋" w:cs="仿宋" w:hint="eastAsia"/>
                <w:sz w:val="24"/>
                <w:szCs w:val="24"/>
                <w:lang w:bidi="ar"/>
              </w:rPr>
              <w:t>，</w:t>
            </w:r>
            <w:r>
              <w:rPr>
                <w:rStyle w:val="font111"/>
                <w:rFonts w:ascii="仿宋" w:eastAsia="仿宋" w:hAnsi="仿宋" w:cs="仿宋" w:hint="default"/>
                <w:sz w:val="24"/>
                <w:szCs w:val="24"/>
                <w:lang w:bidi="ar"/>
              </w:rPr>
              <w:t>并有危险</w:t>
            </w:r>
            <w:r>
              <w:rPr>
                <w:rStyle w:val="font122"/>
                <w:rFonts w:ascii="仿宋" w:eastAsia="仿宋" w:hAnsi="仿宋" w:cs="仿宋" w:hint="eastAsia"/>
                <w:sz w:val="24"/>
                <w:szCs w:val="24"/>
                <w:lang w:bidi="ar"/>
              </w:rPr>
              <w:t>化学品安全技术说明书（MSDS</w:t>
            </w:r>
            <w:r>
              <w:rPr>
                <w:rStyle w:val="font111"/>
                <w:rFonts w:ascii="仿宋" w:eastAsia="仿宋" w:hAnsi="仿宋" w:cs="仿宋" w:hint="default"/>
                <w:sz w:val="24"/>
                <w:szCs w:val="24"/>
                <w:lang w:bidi="ar"/>
              </w:rPr>
              <w:t>）或安全周知卡，方便查阅；</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670D62">
        <w:trPr>
          <w:trHeight w:val="299"/>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8.2.2</w:t>
            </w:r>
            <w:r>
              <w:rPr>
                <w:rFonts w:ascii="仿宋" w:eastAsia="仿宋" w:hAnsi="仿宋" w:cs="仿宋" w:hint="eastAsia"/>
                <w:color w:val="000000"/>
                <w:kern w:val="0"/>
                <w:sz w:val="24"/>
                <w:szCs w:val="24"/>
                <w:lang w:bidi="ar"/>
              </w:rPr>
              <w:t>化学品有专用存放空间</w:t>
            </w:r>
            <w:r>
              <w:rPr>
                <w:rStyle w:val="font131"/>
                <w:rFonts w:ascii="仿宋" w:eastAsia="仿宋" w:hAnsi="仿宋" w:cs="仿宋" w:hint="default"/>
                <w:sz w:val="24"/>
                <w:szCs w:val="24"/>
                <w:lang w:bidi="ar"/>
              </w:rPr>
              <w:t>并符合相应的储存条件</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储藏室、储藏</w:t>
            </w:r>
            <w:r>
              <w:rPr>
                <w:rStyle w:val="font122"/>
                <w:rFonts w:ascii="仿宋" w:eastAsia="仿宋" w:hAnsi="仿宋" w:cs="仿宋" w:hint="eastAsia"/>
                <w:sz w:val="24"/>
                <w:szCs w:val="24"/>
                <w:lang w:bidi="ar"/>
              </w:rPr>
              <w:t>区</w:t>
            </w:r>
            <w:r>
              <w:rPr>
                <w:rStyle w:val="font111"/>
                <w:rFonts w:ascii="仿宋" w:eastAsia="仿宋" w:hAnsi="仿宋" w:cs="仿宋" w:hint="default"/>
                <w:sz w:val="24"/>
                <w:szCs w:val="24"/>
                <w:lang w:bidi="ar"/>
              </w:rPr>
              <w:t>、储存</w:t>
            </w:r>
            <w:r>
              <w:rPr>
                <w:rStyle w:val="font122"/>
                <w:rFonts w:ascii="仿宋" w:eastAsia="仿宋" w:hAnsi="仿宋" w:cs="仿宋" w:hint="eastAsia"/>
                <w:sz w:val="24"/>
                <w:szCs w:val="24"/>
                <w:lang w:bidi="ar"/>
              </w:rPr>
              <w:t>柜</w:t>
            </w:r>
            <w:r>
              <w:rPr>
                <w:rStyle w:val="font111"/>
                <w:rFonts w:ascii="仿宋" w:eastAsia="仿宋" w:hAnsi="仿宋" w:cs="仿宋" w:hint="default"/>
                <w:sz w:val="24"/>
                <w:szCs w:val="24"/>
                <w:lang w:bidi="ar"/>
              </w:rPr>
              <w:t>等要</w:t>
            </w:r>
            <w:r>
              <w:rPr>
                <w:rStyle w:val="font122"/>
                <w:rFonts w:ascii="仿宋" w:eastAsia="仿宋" w:hAnsi="仿宋" w:cs="仿宋" w:hint="eastAsia"/>
                <w:sz w:val="24"/>
                <w:szCs w:val="24"/>
                <w:lang w:bidi="ar"/>
              </w:rPr>
              <w:t>通风、隔热、避光、安全</w:t>
            </w:r>
            <w:r>
              <w:rPr>
                <w:rStyle w:val="font111"/>
                <w:rFonts w:ascii="仿宋" w:eastAsia="仿宋" w:hAnsi="仿宋" w:cs="仿宋" w:hint="default"/>
                <w:sz w:val="24"/>
                <w:szCs w:val="24"/>
                <w:lang w:bidi="ar"/>
              </w:rPr>
              <w:t>；②有</w:t>
            </w:r>
            <w:r>
              <w:rPr>
                <w:rStyle w:val="font122"/>
                <w:rFonts w:ascii="仿宋" w:eastAsia="仿宋" w:hAnsi="仿宋" w:cs="仿宋" w:hint="eastAsia"/>
                <w:sz w:val="24"/>
                <w:szCs w:val="24"/>
                <w:lang w:bidi="ar"/>
              </w:rPr>
              <w:t>机溶剂</w:t>
            </w:r>
            <w:r>
              <w:rPr>
                <w:rStyle w:val="font111"/>
                <w:rFonts w:ascii="仿宋" w:eastAsia="仿宋" w:hAnsi="仿宋" w:cs="仿宋" w:hint="default"/>
                <w:sz w:val="24"/>
                <w:szCs w:val="24"/>
                <w:lang w:bidi="ar"/>
              </w:rPr>
              <w:t>储存</w:t>
            </w:r>
            <w:r>
              <w:rPr>
                <w:rStyle w:val="font122"/>
                <w:rFonts w:ascii="仿宋" w:eastAsia="仿宋" w:hAnsi="仿宋" w:cs="仿宋" w:hint="eastAsia"/>
                <w:sz w:val="24"/>
                <w:szCs w:val="24"/>
                <w:lang w:bidi="ar"/>
              </w:rPr>
              <w:t>区</w:t>
            </w:r>
            <w:r>
              <w:rPr>
                <w:rStyle w:val="font111"/>
                <w:rFonts w:ascii="仿宋" w:eastAsia="仿宋" w:hAnsi="仿宋" w:cs="仿宋" w:hint="default"/>
                <w:sz w:val="24"/>
                <w:szCs w:val="24"/>
                <w:lang w:bidi="ar"/>
              </w:rPr>
              <w:t>应</w:t>
            </w:r>
            <w:r>
              <w:rPr>
                <w:rStyle w:val="font122"/>
                <w:rFonts w:ascii="仿宋" w:eastAsia="仿宋" w:hAnsi="仿宋" w:cs="仿宋" w:hint="eastAsia"/>
                <w:sz w:val="24"/>
                <w:szCs w:val="24"/>
                <w:lang w:bidi="ar"/>
              </w:rPr>
              <w:t>远离热源</w:t>
            </w:r>
            <w:r>
              <w:rPr>
                <w:rStyle w:val="font111"/>
                <w:rFonts w:ascii="仿宋" w:eastAsia="仿宋" w:hAnsi="仿宋" w:cs="仿宋" w:hint="default"/>
                <w:sz w:val="24"/>
                <w:szCs w:val="24"/>
                <w:lang w:bidi="ar"/>
              </w:rPr>
              <w:t>和火源；③</w:t>
            </w:r>
            <w:r>
              <w:rPr>
                <w:rStyle w:val="font122"/>
                <w:rFonts w:ascii="仿宋" w:eastAsia="仿宋" w:hAnsi="仿宋" w:cs="仿宋" w:hint="eastAsia"/>
                <w:sz w:val="24"/>
                <w:szCs w:val="24"/>
                <w:lang w:bidi="ar"/>
              </w:rPr>
              <w:t>易泄漏、</w:t>
            </w:r>
            <w:r>
              <w:rPr>
                <w:rStyle w:val="font111"/>
                <w:rFonts w:ascii="仿宋" w:eastAsia="仿宋" w:hAnsi="仿宋" w:cs="仿宋" w:hint="default"/>
                <w:sz w:val="24"/>
                <w:szCs w:val="24"/>
                <w:lang w:bidi="ar"/>
              </w:rPr>
              <w:t>易</w:t>
            </w:r>
            <w:r>
              <w:rPr>
                <w:rStyle w:val="font122"/>
                <w:rFonts w:ascii="仿宋" w:eastAsia="仿宋" w:hAnsi="仿宋" w:cs="仿宋" w:hint="eastAsia"/>
                <w:sz w:val="24"/>
                <w:szCs w:val="24"/>
                <w:lang w:bidi="ar"/>
              </w:rPr>
              <w:t>挥发的试剂</w:t>
            </w:r>
            <w:r>
              <w:rPr>
                <w:rStyle w:val="font111"/>
                <w:rFonts w:ascii="仿宋" w:eastAsia="仿宋" w:hAnsi="仿宋" w:cs="仿宋" w:hint="default"/>
                <w:sz w:val="24"/>
                <w:szCs w:val="24"/>
                <w:lang w:bidi="ar"/>
              </w:rPr>
              <w:t>保证</w:t>
            </w:r>
            <w:r>
              <w:rPr>
                <w:rStyle w:val="font122"/>
                <w:rFonts w:ascii="仿宋" w:eastAsia="仿宋" w:hAnsi="仿宋" w:cs="仿宋" w:hint="eastAsia"/>
                <w:sz w:val="24"/>
                <w:szCs w:val="24"/>
                <w:lang w:bidi="ar"/>
              </w:rPr>
              <w:t>充足的通风</w:t>
            </w:r>
            <w:r>
              <w:rPr>
                <w:rStyle w:val="font111"/>
                <w:rFonts w:ascii="仿宋" w:eastAsia="仿宋" w:hAnsi="仿宋" w:cs="仿宋" w:hint="default"/>
                <w:sz w:val="24"/>
                <w:szCs w:val="24"/>
                <w:lang w:bidi="ar"/>
              </w:rPr>
              <w:t>，并配备必要的二次泄漏防护、吸附或防溢流功能；④试剂柜</w:t>
            </w:r>
            <w:r>
              <w:rPr>
                <w:rStyle w:val="font122"/>
                <w:rFonts w:ascii="仿宋" w:eastAsia="仿宋" w:hAnsi="仿宋" w:cs="仿宋" w:hint="eastAsia"/>
                <w:sz w:val="24"/>
                <w:szCs w:val="24"/>
                <w:lang w:bidi="ar"/>
              </w:rPr>
              <w:t>中不能有电源插座</w:t>
            </w:r>
            <w:r>
              <w:rPr>
                <w:rStyle w:val="font111"/>
                <w:rFonts w:ascii="仿宋" w:eastAsia="仿宋" w:hAnsi="仿宋" w:cs="仿宋" w:hint="default"/>
                <w:sz w:val="24"/>
                <w:szCs w:val="24"/>
                <w:lang w:bidi="ar"/>
              </w:rPr>
              <w:t>或接线板；⑤危险化学品不得直接至于地面、吊柜或者实验台下柜中</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CF4E34">
        <w:trPr>
          <w:trHeight w:val="1149"/>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8.2.3</w:t>
            </w:r>
            <w:r>
              <w:rPr>
                <w:rFonts w:ascii="仿宋" w:eastAsia="仿宋" w:hAnsi="仿宋" w:cs="仿宋" w:hint="eastAsia"/>
                <w:color w:val="000000"/>
                <w:kern w:val="0"/>
                <w:sz w:val="24"/>
                <w:szCs w:val="24"/>
                <w:lang w:bidi="ar"/>
              </w:rPr>
              <w:t>化学</w:t>
            </w:r>
            <w:r>
              <w:rPr>
                <w:rStyle w:val="font111"/>
                <w:rFonts w:ascii="仿宋" w:eastAsia="仿宋" w:hAnsi="仿宋" w:cs="仿宋" w:hint="default"/>
                <w:sz w:val="24"/>
                <w:szCs w:val="24"/>
                <w:lang w:bidi="ar"/>
              </w:rPr>
              <w:t>品要科学有序</w:t>
            </w:r>
            <w:r>
              <w:rPr>
                <w:rStyle w:val="font131"/>
                <w:rFonts w:ascii="仿宋" w:eastAsia="仿宋" w:hAnsi="仿宋" w:cs="仿宋" w:hint="default"/>
                <w:sz w:val="24"/>
                <w:szCs w:val="24"/>
                <w:lang w:bidi="ar"/>
              </w:rPr>
              <w:t>分类</w:t>
            </w:r>
            <w:r>
              <w:rPr>
                <w:rStyle w:val="font111"/>
                <w:rFonts w:ascii="仿宋" w:eastAsia="仿宋" w:hAnsi="仿宋" w:cs="仿宋" w:hint="default"/>
                <w:sz w:val="24"/>
                <w:szCs w:val="24"/>
                <w:lang w:bidi="ar"/>
              </w:rPr>
              <w:t>存放</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试剂药品不得叠放、配伍禁忌化学品不得混存、固体液体要分层存放且液体置于底层；</w:t>
            </w:r>
            <w:r>
              <w:rPr>
                <w:rFonts w:ascii="仿宋" w:eastAsia="仿宋" w:hAnsi="仿宋" w:cs="仿宋" w:hint="eastAsia"/>
                <w:color w:val="000000"/>
                <w:kern w:val="0"/>
                <w:sz w:val="24"/>
                <w:szCs w:val="24"/>
                <w:lang w:bidi="ar"/>
              </w:rPr>
              <w:t>②</w:t>
            </w:r>
            <w:r>
              <w:rPr>
                <w:rStyle w:val="font141"/>
                <w:rFonts w:ascii="仿宋" w:eastAsia="仿宋" w:hAnsi="仿宋" w:cs="仿宋" w:hint="default"/>
                <w:sz w:val="24"/>
                <w:szCs w:val="24"/>
                <w:lang w:bidi="ar"/>
              </w:rPr>
              <w:t>氧化和</w:t>
            </w:r>
            <w:r>
              <w:rPr>
                <w:rFonts w:ascii="仿宋" w:eastAsia="仿宋" w:hAnsi="仿宋" w:cs="仿宋" w:hint="eastAsia"/>
                <w:color w:val="000000"/>
                <w:kern w:val="0"/>
                <w:sz w:val="24"/>
                <w:szCs w:val="24"/>
                <w:lang w:bidi="ar"/>
              </w:rPr>
              <w:t>还原化学品不得混放</w:t>
            </w:r>
            <w:r>
              <w:rPr>
                <w:rStyle w:val="font14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③</w:t>
            </w:r>
            <w:r>
              <w:rPr>
                <w:rStyle w:val="font111"/>
                <w:rFonts w:ascii="仿宋" w:eastAsia="仿宋" w:hAnsi="仿宋" w:cs="仿宋" w:hint="default"/>
                <w:sz w:val="24"/>
                <w:szCs w:val="24"/>
                <w:lang w:bidi="ar"/>
              </w:rPr>
              <w:t>装有</w:t>
            </w:r>
            <w:r>
              <w:rPr>
                <w:rStyle w:val="font131"/>
                <w:rFonts w:ascii="仿宋" w:eastAsia="仿宋" w:hAnsi="仿宋" w:cs="仿宋" w:hint="default"/>
                <w:sz w:val="24"/>
                <w:szCs w:val="24"/>
                <w:lang w:bidi="ar"/>
              </w:rPr>
              <w:t>原</w:t>
            </w:r>
            <w:r>
              <w:rPr>
                <w:rStyle w:val="font111"/>
                <w:rFonts w:ascii="仿宋" w:eastAsia="仿宋" w:hAnsi="仿宋" w:cs="仿宋" w:hint="default"/>
                <w:sz w:val="24"/>
                <w:szCs w:val="24"/>
                <w:lang w:bidi="ar"/>
              </w:rPr>
              <w:t>试剂、</w:t>
            </w:r>
            <w:r>
              <w:rPr>
                <w:rStyle w:val="font131"/>
                <w:rFonts w:ascii="仿宋" w:eastAsia="仿宋" w:hAnsi="仿宋" w:cs="仿宋" w:hint="default"/>
                <w:sz w:val="24"/>
                <w:szCs w:val="24"/>
                <w:lang w:bidi="ar"/>
              </w:rPr>
              <w:t>实验中所配制的试剂或中间合成物</w:t>
            </w:r>
            <w:r w:rsidRPr="00616263">
              <w:rPr>
                <w:rStyle w:val="font131"/>
                <w:rFonts w:ascii="仿宋" w:eastAsia="仿宋" w:hAnsi="仿宋" w:cs="仿宋" w:hint="default"/>
                <w:w w:val="99"/>
                <w:kern w:val="0"/>
                <w:sz w:val="24"/>
                <w:szCs w:val="24"/>
                <w:fitText w:val="6242" w:id="-1938137856"/>
                <w:lang w:bidi="ar"/>
              </w:rPr>
              <w:t>的容器</w:t>
            </w:r>
            <w:r w:rsidRPr="00616263">
              <w:rPr>
                <w:rStyle w:val="font111"/>
                <w:rFonts w:ascii="仿宋" w:eastAsia="仿宋" w:hAnsi="仿宋" w:cs="仿宋" w:hint="default"/>
                <w:w w:val="99"/>
                <w:kern w:val="0"/>
                <w:sz w:val="24"/>
                <w:szCs w:val="24"/>
                <w:fitText w:val="6242" w:id="-1938137856"/>
                <w:lang w:bidi="ar"/>
              </w:rPr>
              <w:t>不得开口放置；④实验台架无挡板不得存放化学试</w:t>
            </w:r>
            <w:r w:rsidRPr="00616263">
              <w:rPr>
                <w:rStyle w:val="font111"/>
                <w:rFonts w:ascii="仿宋" w:eastAsia="仿宋" w:hAnsi="仿宋" w:cs="仿宋" w:hint="default"/>
                <w:spacing w:val="322"/>
                <w:w w:val="99"/>
                <w:kern w:val="0"/>
                <w:sz w:val="24"/>
                <w:szCs w:val="24"/>
                <w:fitText w:val="6242" w:id="-1938137856"/>
                <w:lang w:bidi="ar"/>
              </w:rPr>
              <w:t>剂</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CF4E34">
        <w:trPr>
          <w:trHeight w:val="1989"/>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8.2.4实验室内存放的危险化学品总量符合规定要求</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原</w:t>
            </w:r>
            <w:r>
              <w:rPr>
                <w:rStyle w:val="font122"/>
                <w:rFonts w:ascii="仿宋" w:eastAsia="仿宋" w:hAnsi="仿宋" w:cs="仿宋" w:hint="eastAsia"/>
                <w:sz w:val="24"/>
                <w:szCs w:val="24"/>
                <w:lang w:bidi="ar"/>
              </w:rPr>
              <w:t>则上</w:t>
            </w:r>
            <w:r>
              <w:rPr>
                <w:rStyle w:val="font111"/>
                <w:rFonts w:ascii="仿宋" w:eastAsia="仿宋" w:hAnsi="仿宋" w:cs="仿宋" w:hint="default"/>
                <w:sz w:val="24"/>
                <w:szCs w:val="24"/>
                <w:lang w:bidi="ar"/>
              </w:rPr>
              <w:t>不应超过</w:t>
            </w:r>
            <w:r>
              <w:rPr>
                <w:rStyle w:val="font122"/>
                <w:rFonts w:ascii="仿宋" w:eastAsia="仿宋" w:hAnsi="仿宋" w:cs="仿宋" w:hint="eastAsia"/>
                <w:sz w:val="24"/>
                <w:szCs w:val="24"/>
                <w:lang w:bidi="ar"/>
              </w:rPr>
              <w:t>100</w:t>
            </w:r>
            <w:r>
              <w:rPr>
                <w:rStyle w:val="font111"/>
                <w:rFonts w:ascii="仿宋" w:eastAsia="仿宋" w:hAnsi="仿宋" w:cs="仿宋" w:hint="default"/>
                <w:sz w:val="24"/>
                <w:szCs w:val="24"/>
                <w:lang w:bidi="ar"/>
              </w:rPr>
              <w:t>公升或</w:t>
            </w:r>
            <w:r>
              <w:rPr>
                <w:rStyle w:val="font122"/>
                <w:rFonts w:ascii="仿宋" w:eastAsia="仿宋" w:hAnsi="仿宋" w:cs="仿宋" w:hint="eastAsia"/>
                <w:sz w:val="24"/>
                <w:szCs w:val="24"/>
                <w:lang w:bidi="ar"/>
              </w:rPr>
              <w:t>100</w:t>
            </w:r>
            <w:r>
              <w:rPr>
                <w:rStyle w:val="font111"/>
                <w:rFonts w:ascii="仿宋" w:eastAsia="仿宋" w:hAnsi="仿宋" w:cs="仿宋" w:hint="default"/>
                <w:sz w:val="24"/>
                <w:szCs w:val="24"/>
                <w:lang w:bidi="ar"/>
              </w:rPr>
              <w:t>千克，其中易燃易爆性化学品的存放总量不应超过</w:t>
            </w:r>
            <w:r>
              <w:rPr>
                <w:rStyle w:val="font122"/>
                <w:rFonts w:ascii="仿宋" w:eastAsia="仿宋" w:hAnsi="仿宋" w:cs="仿宋" w:hint="eastAsia"/>
                <w:sz w:val="24"/>
                <w:szCs w:val="24"/>
                <w:lang w:bidi="ar"/>
              </w:rPr>
              <w:t>50</w:t>
            </w:r>
            <w:r>
              <w:rPr>
                <w:rStyle w:val="font111"/>
                <w:rFonts w:ascii="仿宋" w:eastAsia="仿宋" w:hAnsi="仿宋" w:cs="仿宋" w:hint="default"/>
                <w:sz w:val="24"/>
                <w:szCs w:val="24"/>
                <w:lang w:bidi="ar"/>
              </w:rPr>
              <w:t>公升或</w:t>
            </w:r>
            <w:r>
              <w:rPr>
                <w:rStyle w:val="font122"/>
                <w:rFonts w:ascii="仿宋" w:eastAsia="仿宋" w:hAnsi="仿宋" w:cs="仿宋" w:hint="eastAsia"/>
                <w:sz w:val="24"/>
                <w:szCs w:val="24"/>
                <w:lang w:bidi="ar"/>
              </w:rPr>
              <w:t>50</w:t>
            </w:r>
            <w:r>
              <w:rPr>
                <w:rStyle w:val="font111"/>
                <w:rFonts w:ascii="仿宋" w:eastAsia="仿宋" w:hAnsi="仿宋" w:cs="仿宋" w:hint="default"/>
                <w:sz w:val="24"/>
                <w:szCs w:val="24"/>
                <w:lang w:bidi="ar"/>
              </w:rPr>
              <w:t>千克，且单一包装容器不应大于</w:t>
            </w:r>
            <w:r>
              <w:rPr>
                <w:rStyle w:val="font122"/>
                <w:rFonts w:ascii="仿宋" w:eastAsia="仿宋" w:hAnsi="仿宋" w:cs="仿宋" w:hint="eastAsia"/>
                <w:sz w:val="24"/>
                <w:szCs w:val="24"/>
                <w:lang w:bidi="ar"/>
              </w:rPr>
              <w:t>20</w:t>
            </w:r>
            <w:r>
              <w:rPr>
                <w:rStyle w:val="font111"/>
                <w:rFonts w:ascii="仿宋" w:eastAsia="仿宋" w:hAnsi="仿宋" w:cs="仿宋" w:hint="default"/>
                <w:sz w:val="24"/>
                <w:szCs w:val="24"/>
                <w:lang w:bidi="ar"/>
              </w:rPr>
              <w:t>公升或</w:t>
            </w:r>
            <w:r>
              <w:rPr>
                <w:rStyle w:val="font122"/>
                <w:rFonts w:ascii="仿宋" w:eastAsia="仿宋" w:hAnsi="仿宋" w:cs="仿宋" w:hint="eastAsia"/>
                <w:sz w:val="24"/>
                <w:szCs w:val="24"/>
                <w:lang w:bidi="ar"/>
              </w:rPr>
              <w:t>20</w:t>
            </w:r>
            <w:r>
              <w:rPr>
                <w:rStyle w:val="font111"/>
                <w:rFonts w:ascii="仿宋" w:eastAsia="仿宋" w:hAnsi="仿宋" w:cs="仿宋" w:hint="default"/>
                <w:sz w:val="24"/>
                <w:szCs w:val="24"/>
                <w:lang w:bidi="ar"/>
              </w:rPr>
              <w:t>千克；</w:t>
            </w:r>
            <w:r>
              <w:rPr>
                <w:rFonts w:ascii="仿宋" w:eastAsia="仿宋" w:hAnsi="仿宋" w:cs="仿宋" w:hint="eastAsia"/>
                <w:color w:val="000000"/>
                <w:kern w:val="0"/>
                <w:sz w:val="24"/>
                <w:szCs w:val="24"/>
                <w:lang w:bidi="ar"/>
              </w:rPr>
              <w:t>②</w:t>
            </w:r>
            <w:r>
              <w:rPr>
                <w:rStyle w:val="font122"/>
                <w:rFonts w:ascii="仿宋" w:eastAsia="仿宋" w:hAnsi="仿宋" w:cs="仿宋" w:hint="eastAsia"/>
                <w:sz w:val="24"/>
                <w:szCs w:val="24"/>
                <w:lang w:bidi="ar"/>
              </w:rPr>
              <w:t>单个实验装置存在10</w:t>
            </w:r>
            <w:r>
              <w:rPr>
                <w:rStyle w:val="font111"/>
                <w:rFonts w:ascii="仿宋" w:eastAsia="仿宋" w:hAnsi="仿宋" w:cs="仿宋" w:hint="default"/>
                <w:sz w:val="24"/>
                <w:szCs w:val="24"/>
                <w:lang w:bidi="ar"/>
              </w:rPr>
              <w:t>公升</w:t>
            </w:r>
            <w:r>
              <w:rPr>
                <w:rStyle w:val="font122"/>
                <w:rFonts w:ascii="仿宋" w:eastAsia="仿宋" w:hAnsi="仿宋" w:cs="仿宋" w:hint="eastAsia"/>
                <w:sz w:val="24"/>
                <w:szCs w:val="24"/>
                <w:lang w:bidi="ar"/>
              </w:rPr>
              <w:t>以上甲类物质储罐，或20</w:t>
            </w:r>
            <w:r>
              <w:rPr>
                <w:rStyle w:val="font111"/>
                <w:rFonts w:ascii="仿宋" w:eastAsia="仿宋" w:hAnsi="仿宋" w:cs="仿宋" w:hint="default"/>
                <w:sz w:val="24"/>
                <w:szCs w:val="24"/>
                <w:lang w:bidi="ar"/>
              </w:rPr>
              <w:t>公升</w:t>
            </w:r>
            <w:r>
              <w:rPr>
                <w:rStyle w:val="font122"/>
                <w:rFonts w:ascii="仿宋" w:eastAsia="仿宋" w:hAnsi="仿宋" w:cs="仿宋" w:hint="eastAsia"/>
                <w:sz w:val="24"/>
                <w:szCs w:val="24"/>
                <w:lang w:bidi="ar"/>
              </w:rPr>
              <w:t>以上乙类物质储罐，或50</w:t>
            </w:r>
            <w:r>
              <w:rPr>
                <w:rStyle w:val="font111"/>
                <w:rFonts w:ascii="仿宋" w:eastAsia="仿宋" w:hAnsi="仿宋" w:cs="仿宋" w:hint="default"/>
                <w:sz w:val="24"/>
                <w:szCs w:val="24"/>
                <w:lang w:bidi="ar"/>
              </w:rPr>
              <w:t>公升</w:t>
            </w:r>
            <w:r>
              <w:rPr>
                <w:rStyle w:val="font122"/>
                <w:rFonts w:ascii="仿宋" w:eastAsia="仿宋" w:hAnsi="仿宋" w:cs="仿宋" w:hint="eastAsia"/>
                <w:sz w:val="24"/>
                <w:szCs w:val="24"/>
                <w:lang w:bidi="ar"/>
              </w:rPr>
              <w:t>以上丙类物质储罐，需加装泄露报警器及通风联</w:t>
            </w:r>
            <w:r w:rsidRPr="00616263">
              <w:rPr>
                <w:rStyle w:val="font122"/>
                <w:rFonts w:ascii="仿宋" w:eastAsia="仿宋" w:hAnsi="仿宋" w:cs="仿宋" w:hint="eastAsia"/>
                <w:spacing w:val="15"/>
                <w:w w:val="98"/>
                <w:kern w:val="0"/>
                <w:sz w:val="24"/>
                <w:szCs w:val="24"/>
                <w:fitText w:val="6242" w:id="-1938137600"/>
                <w:lang w:bidi="ar"/>
              </w:rPr>
              <w:t>动装置</w:t>
            </w:r>
            <w:r w:rsidRPr="00616263">
              <w:rPr>
                <w:rStyle w:val="font111"/>
                <w:rFonts w:ascii="仿宋" w:eastAsia="仿宋" w:hAnsi="仿宋" w:cs="仿宋" w:hint="default"/>
                <w:spacing w:val="15"/>
                <w:w w:val="98"/>
                <w:kern w:val="0"/>
                <w:sz w:val="24"/>
                <w:szCs w:val="24"/>
                <w:fitText w:val="6242" w:id="-1938137600"/>
                <w:lang w:bidi="ar"/>
              </w:rPr>
              <w:t>。可按</w:t>
            </w:r>
            <w:r w:rsidRPr="00616263">
              <w:rPr>
                <w:rStyle w:val="font122"/>
                <w:rFonts w:ascii="仿宋" w:eastAsia="仿宋" w:hAnsi="仿宋" w:cs="仿宋" w:hint="eastAsia"/>
                <w:spacing w:val="15"/>
                <w:w w:val="98"/>
                <w:kern w:val="0"/>
                <w:sz w:val="24"/>
                <w:szCs w:val="24"/>
                <w:fitText w:val="6242" w:id="-1938137600"/>
                <w:lang w:bidi="ar"/>
              </w:rPr>
              <w:t>50</w:t>
            </w:r>
            <w:r w:rsidRPr="00616263">
              <w:rPr>
                <w:rStyle w:val="font111"/>
                <w:rFonts w:ascii="仿宋" w:eastAsia="仿宋" w:hAnsi="仿宋" w:cs="仿宋" w:hint="default"/>
                <w:spacing w:val="15"/>
                <w:w w:val="98"/>
                <w:kern w:val="0"/>
                <w:sz w:val="24"/>
                <w:szCs w:val="24"/>
                <w:fitText w:val="6242" w:id="-1938137600"/>
                <w:lang w:bidi="ar"/>
              </w:rPr>
              <w:t>平方</w:t>
            </w:r>
            <w:r w:rsidRPr="00616263">
              <w:rPr>
                <w:rStyle w:val="font122"/>
                <w:rFonts w:ascii="仿宋" w:eastAsia="仿宋" w:hAnsi="仿宋" w:cs="仿宋" w:hint="eastAsia"/>
                <w:spacing w:val="15"/>
                <w:w w:val="98"/>
                <w:kern w:val="0"/>
                <w:sz w:val="24"/>
                <w:szCs w:val="24"/>
                <w:fitText w:val="6242" w:id="-1938137600"/>
                <w:lang w:bidi="ar"/>
              </w:rPr>
              <w:t>米为</w:t>
            </w:r>
            <w:r w:rsidRPr="00616263">
              <w:rPr>
                <w:rStyle w:val="font111"/>
                <w:rFonts w:ascii="仿宋" w:eastAsia="仿宋" w:hAnsi="仿宋" w:cs="仿宋" w:hint="default"/>
                <w:spacing w:val="15"/>
                <w:w w:val="98"/>
                <w:kern w:val="0"/>
                <w:sz w:val="24"/>
                <w:szCs w:val="24"/>
                <w:fitText w:val="6242" w:id="-1938137600"/>
                <w:lang w:bidi="ar"/>
              </w:rPr>
              <w:t>标准，存</w:t>
            </w:r>
            <w:r w:rsidRPr="00616263">
              <w:rPr>
                <w:rStyle w:val="font122"/>
                <w:rFonts w:ascii="仿宋" w:eastAsia="仿宋" w:hAnsi="仿宋" w:cs="仿宋" w:hint="eastAsia"/>
                <w:spacing w:val="15"/>
                <w:w w:val="98"/>
                <w:kern w:val="0"/>
                <w:sz w:val="24"/>
                <w:szCs w:val="24"/>
                <w:fitText w:val="6242" w:id="-1938137600"/>
                <w:lang w:bidi="ar"/>
              </w:rPr>
              <w:t>放量</w:t>
            </w:r>
            <w:r w:rsidRPr="00616263">
              <w:rPr>
                <w:rStyle w:val="font111"/>
                <w:rFonts w:ascii="仿宋" w:eastAsia="仿宋" w:hAnsi="仿宋" w:cs="仿宋" w:hint="default"/>
                <w:spacing w:val="15"/>
                <w:w w:val="98"/>
                <w:kern w:val="0"/>
                <w:sz w:val="24"/>
                <w:szCs w:val="24"/>
                <w:fitText w:val="6242" w:id="-1938137600"/>
                <w:lang w:bidi="ar"/>
              </w:rPr>
              <w:t>以实验</w:t>
            </w:r>
            <w:r w:rsidRPr="00616263">
              <w:rPr>
                <w:rStyle w:val="font122"/>
                <w:rFonts w:ascii="仿宋" w:eastAsia="仿宋" w:hAnsi="仿宋" w:cs="仿宋" w:hint="eastAsia"/>
                <w:spacing w:val="15"/>
                <w:w w:val="98"/>
                <w:kern w:val="0"/>
                <w:sz w:val="24"/>
                <w:szCs w:val="24"/>
                <w:fitText w:val="6242" w:id="-1938137600"/>
                <w:lang w:bidi="ar"/>
              </w:rPr>
              <w:t>室</w:t>
            </w:r>
            <w:r w:rsidRPr="00616263">
              <w:rPr>
                <w:rStyle w:val="font111"/>
                <w:rFonts w:ascii="仿宋" w:eastAsia="仿宋" w:hAnsi="仿宋" w:cs="仿宋" w:hint="default"/>
                <w:spacing w:val="15"/>
                <w:w w:val="98"/>
                <w:kern w:val="0"/>
                <w:sz w:val="24"/>
                <w:szCs w:val="24"/>
                <w:fitText w:val="6242" w:id="-1938137600"/>
                <w:lang w:bidi="ar"/>
              </w:rPr>
              <w:t>面积比</w:t>
            </w:r>
            <w:r w:rsidRPr="00616263">
              <w:rPr>
                <w:rStyle w:val="font122"/>
                <w:rFonts w:ascii="仿宋" w:eastAsia="仿宋" w:hAnsi="仿宋" w:cs="仿宋" w:hint="eastAsia"/>
                <w:spacing w:val="15"/>
                <w:w w:val="98"/>
                <w:kern w:val="0"/>
                <w:sz w:val="24"/>
                <w:szCs w:val="24"/>
                <w:fitText w:val="6242" w:id="-1938137600"/>
                <w:lang w:bidi="ar"/>
              </w:rPr>
              <w:t>考</w:t>
            </w:r>
            <w:r w:rsidRPr="00616263">
              <w:rPr>
                <w:rStyle w:val="font111"/>
                <w:rFonts w:ascii="仿宋" w:eastAsia="仿宋" w:hAnsi="仿宋" w:cs="仿宋" w:hint="default"/>
                <w:spacing w:val="-45"/>
                <w:w w:val="98"/>
                <w:kern w:val="0"/>
                <w:sz w:val="24"/>
                <w:szCs w:val="24"/>
                <w:fitText w:val="6242" w:id="-1938137600"/>
                <w:lang w:bidi="ar"/>
              </w:rPr>
              <w:t>察</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CF4E34">
        <w:trPr>
          <w:trHeight w:val="1401"/>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8.2.5化学品标签</w:t>
            </w:r>
            <w:r>
              <w:rPr>
                <w:rStyle w:val="font111"/>
                <w:rFonts w:ascii="仿宋" w:eastAsia="仿宋" w:hAnsi="仿宋" w:cs="仿宋" w:hint="default"/>
                <w:sz w:val="24"/>
                <w:szCs w:val="24"/>
                <w:lang w:bidi="ar"/>
              </w:rPr>
              <w:t>要显著、完整、清晰</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化学品包装物上应有符合规定的化学品标签；当化学品由原包装</w:t>
            </w:r>
            <w:proofErr w:type="gramStart"/>
            <w:r>
              <w:rPr>
                <w:rFonts w:ascii="仿宋" w:eastAsia="仿宋" w:hAnsi="仿宋" w:cs="仿宋" w:hint="eastAsia"/>
                <w:color w:val="000000"/>
                <w:kern w:val="0"/>
                <w:sz w:val="24"/>
                <w:szCs w:val="24"/>
                <w:lang w:bidi="ar"/>
              </w:rPr>
              <w:t>物转移</w:t>
            </w:r>
            <w:proofErr w:type="gramEnd"/>
            <w:r>
              <w:rPr>
                <w:rFonts w:ascii="仿宋" w:eastAsia="仿宋" w:hAnsi="仿宋" w:cs="仿宋" w:hint="eastAsia"/>
                <w:color w:val="000000"/>
                <w:kern w:val="0"/>
                <w:sz w:val="24"/>
                <w:szCs w:val="24"/>
                <w:lang w:bidi="ar"/>
              </w:rPr>
              <w:t>或分装到其他包装物内时，转移或分装后的包装物应及时重新粘贴标识。化学品标签脱落、</w:t>
            </w:r>
            <w:r>
              <w:rPr>
                <w:rStyle w:val="font122"/>
                <w:rFonts w:ascii="仿宋" w:eastAsia="仿宋" w:hAnsi="仿宋" w:cs="仿宋" w:hint="eastAsia"/>
                <w:sz w:val="24"/>
                <w:szCs w:val="24"/>
                <w:lang w:bidi="ar"/>
              </w:rPr>
              <w:t>模糊、腐蚀</w:t>
            </w:r>
            <w:r>
              <w:rPr>
                <w:rStyle w:val="font111"/>
                <w:rFonts w:ascii="仿宋" w:eastAsia="仿宋" w:hAnsi="仿宋" w:cs="仿宋" w:hint="default"/>
                <w:sz w:val="24"/>
                <w:szCs w:val="24"/>
                <w:lang w:bidi="ar"/>
              </w:rPr>
              <w:t>后应及时补上，如不能确认，则以废弃化学品处置</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1B10BE">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8.2.</w:t>
            </w:r>
            <w:r>
              <w:rPr>
                <w:rStyle w:val="font111"/>
                <w:rFonts w:ascii="仿宋" w:eastAsia="仿宋" w:hAnsi="仿宋" w:cs="仿宋" w:hint="default"/>
                <w:sz w:val="24"/>
                <w:szCs w:val="24"/>
                <w:lang w:bidi="ar"/>
              </w:rPr>
              <w:t>6</w:t>
            </w:r>
            <w:r>
              <w:rPr>
                <w:rFonts w:ascii="仿宋" w:eastAsia="仿宋" w:hAnsi="仿宋" w:cs="仿宋" w:hint="eastAsia"/>
                <w:color w:val="000000"/>
                <w:kern w:val="0"/>
                <w:sz w:val="24"/>
                <w:szCs w:val="24"/>
                <w:lang w:bidi="ar"/>
              </w:rPr>
              <w:t>定期清理过期药品，无累积</w:t>
            </w:r>
            <w:r>
              <w:rPr>
                <w:rStyle w:val="font111"/>
                <w:rFonts w:ascii="仿宋" w:eastAsia="仿宋" w:hAnsi="仿宋" w:cs="仿宋" w:hint="default"/>
                <w:sz w:val="24"/>
                <w:szCs w:val="24"/>
                <w:lang w:bidi="ar"/>
              </w:rPr>
              <w:t>现象</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查看</w:t>
            </w:r>
            <w:r>
              <w:rPr>
                <w:rStyle w:val="font122"/>
                <w:rFonts w:ascii="仿宋" w:eastAsia="仿宋" w:hAnsi="仿宋" w:cs="仿宋" w:hint="eastAsia"/>
                <w:sz w:val="24"/>
                <w:szCs w:val="24"/>
                <w:lang w:bidi="ar"/>
              </w:rPr>
              <w:t>现场</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1B10BE">
        <w:trPr>
          <w:trHeight w:val="103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8.3实验操作安全</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8.3.1</w:t>
            </w:r>
            <w:r>
              <w:rPr>
                <w:rFonts w:ascii="仿宋" w:eastAsia="仿宋" w:hAnsi="仿宋" w:cs="仿宋" w:hint="eastAsia"/>
                <w:color w:val="000000"/>
                <w:kern w:val="0"/>
                <w:sz w:val="24"/>
                <w:szCs w:val="24"/>
                <w:lang w:bidi="ar"/>
              </w:rPr>
              <w:t>制定</w:t>
            </w:r>
            <w:r>
              <w:rPr>
                <w:rFonts w:ascii="仿宋" w:eastAsia="仿宋" w:hAnsi="仿宋" w:cs="仿宋" w:hint="eastAsia"/>
                <w:b/>
                <w:color w:val="000000"/>
                <w:kern w:val="0"/>
                <w:sz w:val="24"/>
                <w:szCs w:val="24"/>
                <w:lang w:bidi="ar"/>
              </w:rPr>
              <w:t>科研项目</w:t>
            </w:r>
            <w:r>
              <w:rPr>
                <w:rStyle w:val="font141"/>
                <w:rFonts w:ascii="仿宋" w:eastAsia="仿宋" w:hAnsi="仿宋" w:cs="仿宋" w:hint="default"/>
                <w:sz w:val="24"/>
                <w:szCs w:val="24"/>
                <w:lang w:bidi="ar"/>
              </w:rPr>
              <w:t>实验（</w:t>
            </w:r>
            <w:r>
              <w:rPr>
                <w:rFonts w:ascii="仿宋" w:eastAsia="仿宋" w:hAnsi="仿宋" w:cs="仿宋" w:hint="eastAsia"/>
                <w:color w:val="000000"/>
                <w:kern w:val="0"/>
                <w:sz w:val="24"/>
                <w:szCs w:val="24"/>
                <w:lang w:bidi="ar"/>
              </w:rPr>
              <w:t>危险化工工艺</w:t>
            </w:r>
            <w:r>
              <w:rPr>
                <w:rStyle w:val="font141"/>
                <w:rFonts w:ascii="仿宋" w:eastAsia="仿宋" w:hAnsi="仿宋" w:cs="仿宋" w:hint="default"/>
                <w:sz w:val="24"/>
                <w:szCs w:val="24"/>
                <w:lang w:bidi="ar"/>
              </w:rPr>
              <w:t>）操作</w:t>
            </w:r>
            <w:r>
              <w:rPr>
                <w:rFonts w:ascii="仿宋" w:eastAsia="仿宋" w:hAnsi="仿宋" w:cs="仿宋" w:hint="eastAsia"/>
                <w:b/>
                <w:color w:val="000000"/>
                <w:kern w:val="0"/>
                <w:sz w:val="24"/>
                <w:szCs w:val="24"/>
                <w:lang w:bidi="ar"/>
              </w:rPr>
              <w:t>指导书</w:t>
            </w:r>
            <w:r>
              <w:rPr>
                <w:rStyle w:val="font141"/>
                <w:rFonts w:ascii="仿宋" w:eastAsia="仿宋" w:hAnsi="仿宋" w:cs="仿宋" w:hint="default"/>
                <w:sz w:val="24"/>
                <w:szCs w:val="24"/>
                <w:lang w:bidi="ar"/>
              </w:rPr>
              <w:t>、各类</w:t>
            </w:r>
            <w:r>
              <w:rPr>
                <w:rFonts w:ascii="仿宋" w:eastAsia="仿宋" w:hAnsi="仿宋" w:cs="仿宋" w:hint="eastAsia"/>
                <w:color w:val="000000"/>
                <w:kern w:val="0"/>
                <w:sz w:val="24"/>
                <w:szCs w:val="24"/>
                <w:lang w:bidi="ar"/>
              </w:rPr>
              <w:t>标准操作规程（SOP</w:t>
            </w:r>
            <w:r>
              <w:rPr>
                <w:rStyle w:val="font141"/>
                <w:rFonts w:ascii="仿宋" w:eastAsia="仿宋" w:hAnsi="仿宋" w:cs="仿宋" w:hint="default"/>
                <w:sz w:val="24"/>
                <w:szCs w:val="24"/>
                <w:lang w:bidi="ar"/>
              </w:rPr>
              <w:t>）、应急预案</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41"/>
                <w:rFonts w:ascii="仿宋" w:eastAsia="仿宋" w:hAnsi="仿宋" w:cs="仿宋" w:hint="default"/>
                <w:sz w:val="24"/>
                <w:szCs w:val="24"/>
                <w:lang w:bidi="ar"/>
              </w:rPr>
              <w:t>指导书和预案</w:t>
            </w:r>
            <w:r>
              <w:rPr>
                <w:rFonts w:ascii="仿宋" w:eastAsia="仿宋" w:hAnsi="仿宋" w:cs="仿宋" w:hint="eastAsia"/>
                <w:color w:val="000000"/>
                <w:kern w:val="0"/>
                <w:sz w:val="24"/>
                <w:szCs w:val="24"/>
                <w:lang w:bidi="ar"/>
              </w:rPr>
              <w:t>上墙或便于取阅</w:t>
            </w:r>
            <w:r>
              <w:rPr>
                <w:rStyle w:val="font141"/>
                <w:rFonts w:ascii="仿宋" w:eastAsia="仿宋" w:hAnsi="仿宋" w:cs="仿宋" w:hint="default"/>
                <w:sz w:val="24"/>
                <w:szCs w:val="24"/>
                <w:lang w:bidi="ar"/>
              </w:rPr>
              <w:t>；按照</w:t>
            </w:r>
            <w:r>
              <w:rPr>
                <w:rFonts w:ascii="仿宋" w:eastAsia="仿宋" w:hAnsi="仿宋" w:cs="仿宋" w:hint="eastAsia"/>
                <w:color w:val="000000"/>
                <w:kern w:val="0"/>
                <w:sz w:val="24"/>
                <w:szCs w:val="24"/>
                <w:lang w:bidi="ar"/>
              </w:rPr>
              <w:t>指导书进行实验</w:t>
            </w:r>
            <w:r>
              <w:rPr>
                <w:rStyle w:val="font14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②</w:t>
            </w:r>
            <w:r>
              <w:rPr>
                <w:rStyle w:val="font141"/>
                <w:rFonts w:ascii="仿宋" w:eastAsia="仿宋" w:hAnsi="仿宋" w:cs="仿宋" w:hint="default"/>
                <w:sz w:val="24"/>
                <w:szCs w:val="24"/>
                <w:lang w:bidi="ar"/>
              </w:rPr>
              <w:t>实验人员熟悉</w:t>
            </w:r>
            <w:r>
              <w:rPr>
                <w:rFonts w:ascii="仿宋" w:eastAsia="仿宋" w:hAnsi="仿宋" w:cs="仿宋" w:hint="eastAsia"/>
                <w:b/>
                <w:color w:val="000000"/>
                <w:kern w:val="0"/>
                <w:sz w:val="24"/>
                <w:szCs w:val="24"/>
                <w:lang w:bidi="ar"/>
              </w:rPr>
              <w:t>实验</w:t>
            </w:r>
            <w:r>
              <w:rPr>
                <w:rStyle w:val="font141"/>
                <w:rFonts w:ascii="仿宋" w:eastAsia="仿宋" w:hAnsi="仿宋" w:cs="仿宋" w:hint="default"/>
                <w:sz w:val="24"/>
                <w:szCs w:val="24"/>
                <w:lang w:bidi="ar"/>
              </w:rPr>
              <w:t>所涉及的危险性及应急处理措施</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1B10BE">
        <w:trPr>
          <w:trHeight w:val="10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8.3.2危险化工工艺和装置应设置自动控制和电源冗余设计</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涉及危险化工工艺、重点监管危险化学品的反应装置应设置自动化控制系统；涉及放热反应的危险化工工艺生产装置应设置双重电源供电或控制系统应配置不间断电源</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CF4E34">
        <w:trPr>
          <w:trHeight w:val="667"/>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8.3.3做好有毒有害废气的处理和防护</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对于产生有毒</w:t>
            </w:r>
            <w:r>
              <w:rPr>
                <w:rStyle w:val="font111"/>
                <w:rFonts w:ascii="仿宋" w:eastAsia="仿宋" w:hAnsi="仿宋" w:cs="仿宋" w:hint="default"/>
                <w:sz w:val="24"/>
                <w:szCs w:val="24"/>
                <w:lang w:bidi="ar"/>
              </w:rPr>
              <w:t>有害</w:t>
            </w:r>
            <w:r>
              <w:rPr>
                <w:rStyle w:val="font122"/>
                <w:rFonts w:ascii="仿宋" w:eastAsia="仿宋" w:hAnsi="仿宋" w:cs="仿宋" w:hint="eastAsia"/>
                <w:sz w:val="24"/>
                <w:szCs w:val="24"/>
                <w:lang w:bidi="ar"/>
              </w:rPr>
              <w:t>废气的</w:t>
            </w:r>
            <w:r>
              <w:rPr>
                <w:rStyle w:val="font111"/>
                <w:rFonts w:ascii="仿宋" w:eastAsia="仿宋" w:hAnsi="仿宋" w:cs="仿宋" w:hint="default"/>
                <w:sz w:val="24"/>
                <w:szCs w:val="24"/>
                <w:lang w:bidi="ar"/>
              </w:rPr>
              <w:t>实验</w:t>
            </w:r>
            <w:r>
              <w:rPr>
                <w:rStyle w:val="font122"/>
                <w:rFonts w:ascii="仿宋" w:eastAsia="仿宋" w:hAnsi="仿宋" w:cs="仿宋" w:hint="eastAsia"/>
                <w:sz w:val="24"/>
                <w:szCs w:val="24"/>
                <w:lang w:bidi="ar"/>
              </w:rPr>
              <w:t>，</w:t>
            </w:r>
            <w:r>
              <w:rPr>
                <w:rStyle w:val="font111"/>
                <w:rFonts w:ascii="仿宋" w:eastAsia="仿宋" w:hAnsi="仿宋" w:cs="仿宋" w:hint="default"/>
                <w:sz w:val="24"/>
                <w:szCs w:val="24"/>
                <w:lang w:bidi="ar"/>
              </w:rPr>
              <w:t>在</w:t>
            </w:r>
            <w:r>
              <w:rPr>
                <w:rStyle w:val="font122"/>
                <w:rFonts w:ascii="仿宋" w:eastAsia="仿宋" w:hAnsi="仿宋" w:cs="仿宋" w:hint="eastAsia"/>
                <w:sz w:val="24"/>
                <w:szCs w:val="24"/>
                <w:lang w:bidi="ar"/>
              </w:rPr>
              <w:t>通风</w:t>
            </w:r>
            <w:r>
              <w:rPr>
                <w:rStyle w:val="font111"/>
                <w:rFonts w:ascii="仿宋" w:eastAsia="仿宋" w:hAnsi="仿宋" w:cs="仿宋" w:hint="default"/>
                <w:sz w:val="24"/>
                <w:szCs w:val="24"/>
                <w:lang w:bidi="ar"/>
              </w:rPr>
              <w:t>橱中</w:t>
            </w:r>
            <w:r>
              <w:rPr>
                <w:rStyle w:val="font122"/>
                <w:rFonts w:ascii="仿宋" w:eastAsia="仿宋" w:hAnsi="仿宋" w:cs="仿宋" w:hint="eastAsia"/>
                <w:sz w:val="24"/>
                <w:szCs w:val="24"/>
                <w:lang w:bidi="ar"/>
              </w:rPr>
              <w:t>进行，并在实验装置尾端配有气体吸收装置</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配备</w:t>
            </w:r>
            <w:r>
              <w:rPr>
                <w:rStyle w:val="font111"/>
                <w:rFonts w:ascii="仿宋" w:eastAsia="仿宋" w:hAnsi="仿宋" w:cs="仿宋" w:hint="default"/>
                <w:sz w:val="24"/>
                <w:szCs w:val="24"/>
                <w:lang w:bidi="ar"/>
              </w:rPr>
              <w:t>合适</w:t>
            </w:r>
            <w:r>
              <w:rPr>
                <w:rStyle w:val="font122"/>
                <w:rFonts w:ascii="仿宋" w:eastAsia="仿宋" w:hAnsi="仿宋" w:cs="仿宋" w:hint="eastAsia"/>
                <w:sz w:val="24"/>
                <w:szCs w:val="24"/>
                <w:lang w:bidi="ar"/>
              </w:rPr>
              <w:t>有效的呼吸器</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CF4E34">
        <w:trPr>
          <w:trHeight w:val="1726"/>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8.4</w:t>
            </w:r>
            <w:proofErr w:type="gramStart"/>
            <w:r>
              <w:rPr>
                <w:rStyle w:val="font122"/>
                <w:rFonts w:ascii="仿宋" w:eastAsia="仿宋" w:hAnsi="仿宋" w:cs="仿宋" w:hint="eastAsia"/>
                <w:sz w:val="24"/>
                <w:szCs w:val="24"/>
                <w:lang w:bidi="ar"/>
              </w:rPr>
              <w:t>管控</w:t>
            </w:r>
            <w:r>
              <w:rPr>
                <w:rStyle w:val="font111"/>
                <w:rFonts w:ascii="仿宋" w:eastAsia="仿宋" w:hAnsi="仿宋" w:cs="仿宋" w:hint="default"/>
                <w:sz w:val="24"/>
                <w:szCs w:val="24"/>
                <w:lang w:bidi="ar"/>
              </w:rPr>
              <w:t>类化学</w:t>
            </w:r>
            <w:r>
              <w:rPr>
                <w:rStyle w:val="font122"/>
                <w:rFonts w:ascii="仿宋" w:eastAsia="仿宋" w:hAnsi="仿宋" w:cs="仿宋" w:hint="eastAsia"/>
                <w:sz w:val="24"/>
                <w:szCs w:val="24"/>
                <w:lang w:bidi="ar"/>
              </w:rPr>
              <w:t>品</w:t>
            </w:r>
            <w:proofErr w:type="gramEnd"/>
            <w:r>
              <w:rPr>
                <w:rStyle w:val="font122"/>
                <w:rFonts w:ascii="仿宋" w:eastAsia="仿宋" w:hAnsi="仿宋" w:cs="仿宋" w:hint="eastAsia"/>
                <w:sz w:val="24"/>
                <w:szCs w:val="24"/>
                <w:lang w:bidi="ar"/>
              </w:rPr>
              <w:t>的管理</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8.4.1</w:t>
            </w:r>
            <w:r>
              <w:rPr>
                <w:rFonts w:ascii="仿宋" w:eastAsia="仿宋" w:hAnsi="仿宋" w:cs="仿宋" w:hint="eastAsia"/>
                <w:color w:val="000000"/>
                <w:kern w:val="0"/>
                <w:sz w:val="24"/>
                <w:szCs w:val="24"/>
                <w:lang w:bidi="ar"/>
              </w:rPr>
              <w:t>易制毒品</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u w:val="single"/>
                <w:lang w:bidi="ar"/>
              </w:rPr>
              <w:t>易制爆品</w:t>
            </w:r>
            <w:r>
              <w:rPr>
                <w:rStyle w:val="font111"/>
                <w:rFonts w:ascii="仿宋" w:eastAsia="仿宋" w:hAnsi="仿宋" w:cs="仿宋" w:hint="default"/>
                <w:sz w:val="24"/>
                <w:szCs w:val="24"/>
                <w:lang w:bidi="ar"/>
              </w:rPr>
              <w:t>、</w:t>
            </w:r>
            <w:r>
              <w:rPr>
                <w:rStyle w:val="font131"/>
                <w:rFonts w:ascii="仿宋" w:eastAsia="仿宋" w:hAnsi="仿宋" w:cs="仿宋" w:hint="default"/>
                <w:sz w:val="24"/>
                <w:szCs w:val="24"/>
                <w:lang w:bidi="ar"/>
              </w:rPr>
              <w:t>剧毒品</w:t>
            </w:r>
            <w:r>
              <w:rPr>
                <w:rStyle w:val="font122"/>
                <w:rFonts w:ascii="仿宋" w:eastAsia="仿宋" w:hAnsi="仿宋" w:cs="仿宋" w:hint="eastAsia"/>
                <w:sz w:val="24"/>
                <w:szCs w:val="24"/>
                <w:lang w:bidi="ar"/>
              </w:rPr>
              <w:t>分类存放、专人保管，做好领取、使用、处置记录</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22"/>
                <w:rFonts w:ascii="仿宋" w:eastAsia="仿宋" w:hAnsi="仿宋" w:cs="仿宋" w:hint="eastAsia"/>
                <w:sz w:val="24"/>
                <w:szCs w:val="24"/>
                <w:lang w:bidi="ar"/>
              </w:rPr>
              <w:t>其中第一类易制毒品实行“</w:t>
            </w:r>
            <w:r>
              <w:rPr>
                <w:rStyle w:val="font111"/>
                <w:rFonts w:ascii="仿宋" w:eastAsia="仿宋" w:hAnsi="仿宋" w:cs="仿宋" w:hint="default"/>
                <w:sz w:val="24"/>
                <w:szCs w:val="24"/>
                <w:lang w:bidi="ar"/>
              </w:rPr>
              <w:t>五双</w:t>
            </w:r>
            <w:r>
              <w:rPr>
                <w:rStyle w:val="font122"/>
                <w:rFonts w:ascii="仿宋" w:eastAsia="仿宋" w:hAnsi="仿宋" w:cs="仿宋" w:hint="eastAsia"/>
                <w:sz w:val="24"/>
                <w:szCs w:val="24"/>
                <w:lang w:bidi="ar"/>
              </w:rPr>
              <w:t>”</w:t>
            </w:r>
            <w:r>
              <w:rPr>
                <w:rStyle w:val="font111"/>
                <w:rFonts w:ascii="仿宋" w:eastAsia="仿宋" w:hAnsi="仿宋" w:cs="仿宋" w:hint="default"/>
                <w:sz w:val="24"/>
                <w:szCs w:val="24"/>
                <w:lang w:bidi="ar"/>
              </w:rPr>
              <w:t>管理制度；</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剧毒品</w:t>
            </w:r>
            <w:r>
              <w:rPr>
                <w:rStyle w:val="font122"/>
                <w:rFonts w:ascii="仿宋" w:eastAsia="仿宋" w:hAnsi="仿宋" w:cs="仿宋" w:hint="eastAsia"/>
                <w:sz w:val="24"/>
                <w:szCs w:val="24"/>
                <w:lang w:bidi="ar"/>
              </w:rPr>
              <w:t>配备专门的保险柜并固定，实行双人双锁保管</w:t>
            </w:r>
            <w:r>
              <w:rPr>
                <w:rStyle w:val="font111"/>
                <w:rFonts w:ascii="仿宋" w:eastAsia="仿宋" w:hAnsi="仿宋" w:cs="仿宋" w:hint="default"/>
                <w:sz w:val="24"/>
                <w:szCs w:val="24"/>
                <w:lang w:bidi="ar"/>
              </w:rPr>
              <w:t>制度</w:t>
            </w:r>
            <w:r>
              <w:rPr>
                <w:rStyle w:val="font131"/>
                <w:rFonts w:ascii="仿宋" w:eastAsia="仿宋" w:hAnsi="仿宋" w:cs="仿宋" w:hint="default"/>
                <w:sz w:val="24"/>
                <w:szCs w:val="24"/>
                <w:lang w:bidi="ar"/>
              </w:rPr>
              <w:t>，</w:t>
            </w:r>
            <w:r>
              <w:rPr>
                <w:rStyle w:val="font111"/>
                <w:rFonts w:ascii="仿宋" w:eastAsia="仿宋" w:hAnsi="仿宋" w:cs="仿宋" w:hint="default"/>
                <w:sz w:val="24"/>
                <w:szCs w:val="24"/>
                <w:lang w:bidi="ar"/>
              </w:rPr>
              <w:t>使用时须有两人同时在场，</w:t>
            </w:r>
            <w:r>
              <w:rPr>
                <w:rStyle w:val="font122"/>
                <w:rFonts w:ascii="仿宋" w:eastAsia="仿宋" w:hAnsi="仿宋" w:cs="仿宋" w:hint="eastAsia"/>
                <w:sz w:val="24"/>
                <w:szCs w:val="24"/>
                <w:lang w:bidi="ar"/>
              </w:rPr>
              <w:t>剧毒品处置</w:t>
            </w:r>
            <w:r>
              <w:rPr>
                <w:rStyle w:val="font111"/>
                <w:rFonts w:ascii="仿宋" w:eastAsia="仿宋" w:hAnsi="仿宋" w:cs="仿宋" w:hint="default"/>
                <w:sz w:val="24"/>
                <w:szCs w:val="24"/>
                <w:lang w:bidi="ar"/>
              </w:rPr>
              <w:t>建有规范流</w:t>
            </w:r>
            <w:r>
              <w:rPr>
                <w:rStyle w:val="font122"/>
                <w:rFonts w:ascii="仿宋" w:eastAsia="仿宋" w:hAnsi="仿宋" w:cs="仿宋" w:hint="eastAsia"/>
                <w:sz w:val="24"/>
                <w:szCs w:val="24"/>
                <w:lang w:bidi="ar"/>
              </w:rPr>
              <w:t>程</w:t>
            </w:r>
            <w:r>
              <w:rPr>
                <w:rStyle w:val="font111"/>
                <w:rFonts w:ascii="仿宋" w:eastAsia="仿宋" w:hAnsi="仿宋" w:cs="仿宋" w:hint="default"/>
                <w:sz w:val="24"/>
                <w:szCs w:val="24"/>
                <w:lang w:bidi="ar"/>
              </w:rPr>
              <w:t>并</w:t>
            </w:r>
            <w:r>
              <w:rPr>
                <w:rStyle w:val="font122"/>
                <w:rFonts w:ascii="仿宋" w:eastAsia="仿宋" w:hAnsi="仿宋" w:cs="仿宋" w:hint="eastAsia"/>
                <w:sz w:val="24"/>
                <w:szCs w:val="24"/>
                <w:lang w:bidi="ar"/>
              </w:rPr>
              <w:t>配备监控</w:t>
            </w:r>
            <w:r>
              <w:rPr>
                <w:rStyle w:val="font111"/>
                <w:rFonts w:ascii="仿宋" w:eastAsia="仿宋" w:hAnsi="仿宋" w:cs="仿宋" w:hint="default"/>
                <w:sz w:val="24"/>
                <w:szCs w:val="24"/>
                <w:lang w:bidi="ar"/>
              </w:rPr>
              <w:t>与</w:t>
            </w:r>
            <w:r>
              <w:rPr>
                <w:rStyle w:val="font122"/>
                <w:rFonts w:ascii="仿宋" w:eastAsia="仿宋" w:hAnsi="仿宋" w:cs="仿宋" w:hint="eastAsia"/>
                <w:sz w:val="24"/>
                <w:szCs w:val="24"/>
                <w:lang w:bidi="ar"/>
              </w:rPr>
              <w:t>报警</w:t>
            </w:r>
            <w:r>
              <w:rPr>
                <w:rStyle w:val="font111"/>
                <w:rFonts w:ascii="仿宋" w:eastAsia="仿宋" w:hAnsi="仿宋" w:cs="仿宋" w:hint="default"/>
                <w:sz w:val="24"/>
                <w:szCs w:val="24"/>
                <w:lang w:bidi="ar"/>
              </w:rPr>
              <w:t>装置，</w:t>
            </w:r>
            <w:r>
              <w:rPr>
                <w:rFonts w:ascii="仿宋" w:eastAsia="仿宋" w:hAnsi="仿宋" w:cs="仿宋" w:hint="eastAsia"/>
                <w:color w:val="000000"/>
                <w:kern w:val="0"/>
                <w:sz w:val="24"/>
                <w:szCs w:val="24"/>
                <w:lang w:bidi="ar"/>
              </w:rPr>
              <w:t>③</w:t>
            </w:r>
            <w:r>
              <w:rPr>
                <w:rStyle w:val="font122"/>
                <w:rFonts w:ascii="仿宋" w:eastAsia="仿宋" w:hAnsi="仿宋" w:cs="仿宋" w:hint="eastAsia"/>
                <w:sz w:val="24"/>
                <w:szCs w:val="24"/>
                <w:lang w:bidi="ar"/>
              </w:rPr>
              <w:t>对于具有高挥发性、低闪点的剧毒品应存放在具有防爆功能的冰箱内</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1B10BE">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8.4.2爆炸品单独隔离</w:t>
            </w:r>
            <w:r>
              <w:rPr>
                <w:rStyle w:val="font111"/>
                <w:rFonts w:ascii="仿宋" w:eastAsia="仿宋" w:hAnsi="仿宋" w:cs="仿宋" w:hint="default"/>
                <w:sz w:val="24"/>
                <w:szCs w:val="24"/>
                <w:lang w:bidi="ar"/>
              </w:rPr>
              <w:t>，限</w:t>
            </w:r>
            <w:r>
              <w:rPr>
                <w:rStyle w:val="font122"/>
                <w:rFonts w:ascii="仿宋" w:eastAsia="仿宋" w:hAnsi="仿宋" w:cs="仿宋" w:hint="eastAsia"/>
                <w:sz w:val="24"/>
                <w:szCs w:val="24"/>
                <w:lang w:bidi="ar"/>
              </w:rPr>
              <w:t>量存储</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使用、销毁按照公安部门的要求执行</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查看</w:t>
            </w:r>
            <w:r>
              <w:rPr>
                <w:rStyle w:val="font122"/>
                <w:rFonts w:ascii="仿宋" w:eastAsia="仿宋" w:hAnsi="仿宋" w:cs="仿宋" w:hint="eastAsia"/>
                <w:sz w:val="24"/>
                <w:szCs w:val="24"/>
                <w:lang w:bidi="ar"/>
              </w:rPr>
              <w:t>现场、记录本</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职能部门提供年度清单</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1B10BE">
        <w:trPr>
          <w:trHeight w:val="10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w:t>
            </w:r>
            <w:r>
              <w:rPr>
                <w:rStyle w:val="font111"/>
                <w:rFonts w:ascii="仿宋" w:eastAsia="仿宋" w:hAnsi="仿宋" w:cs="仿宋" w:hint="default"/>
                <w:sz w:val="24"/>
                <w:szCs w:val="24"/>
                <w:lang w:bidi="ar"/>
              </w:rPr>
              <w:t>4.3</w:t>
            </w:r>
            <w:r>
              <w:rPr>
                <w:rFonts w:ascii="仿宋" w:eastAsia="仿宋" w:hAnsi="仿宋" w:cs="仿宋" w:hint="eastAsia"/>
                <w:color w:val="000000"/>
                <w:kern w:val="0"/>
                <w:sz w:val="24"/>
                <w:szCs w:val="24"/>
                <w:lang w:bidi="ar"/>
              </w:rPr>
              <w:t>麻醉品和精神类药品储存于专门的保险柜中，有规范的领取、使用、</w:t>
            </w:r>
            <w:proofErr w:type="gramStart"/>
            <w:r>
              <w:rPr>
                <w:rFonts w:ascii="仿宋" w:eastAsia="仿宋" w:hAnsi="仿宋" w:cs="仿宋" w:hint="eastAsia"/>
                <w:color w:val="000000"/>
                <w:kern w:val="0"/>
                <w:sz w:val="24"/>
                <w:szCs w:val="24"/>
                <w:lang w:bidi="ar"/>
              </w:rPr>
              <w:t>处置台</w:t>
            </w:r>
            <w:proofErr w:type="gramEnd"/>
            <w:r>
              <w:rPr>
                <w:rFonts w:ascii="仿宋" w:eastAsia="仿宋" w:hAnsi="仿宋" w:cs="仿宋" w:hint="eastAsia"/>
                <w:color w:val="000000"/>
                <w:kern w:val="0"/>
                <w:sz w:val="24"/>
                <w:szCs w:val="24"/>
                <w:lang w:bidi="ar"/>
              </w:rPr>
              <w:t>账</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查看</w:t>
            </w:r>
            <w:r>
              <w:rPr>
                <w:rStyle w:val="font122"/>
                <w:rFonts w:ascii="仿宋" w:eastAsia="仿宋" w:hAnsi="仿宋" w:cs="仿宋" w:hint="eastAsia"/>
                <w:sz w:val="24"/>
                <w:szCs w:val="24"/>
                <w:lang w:bidi="ar"/>
              </w:rPr>
              <w:t>现场、记录本</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职能部门提供年度清单</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1B10BE">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w:t>
            </w:r>
            <w:r>
              <w:rPr>
                <w:rStyle w:val="font111"/>
                <w:rFonts w:ascii="仿宋" w:eastAsia="仿宋" w:hAnsi="仿宋" w:cs="仿宋" w:hint="default"/>
                <w:sz w:val="24"/>
                <w:szCs w:val="24"/>
                <w:lang w:bidi="ar"/>
              </w:rPr>
              <w:t>5</w:t>
            </w:r>
            <w:r>
              <w:rPr>
                <w:rStyle w:val="font122"/>
                <w:rFonts w:ascii="仿宋" w:eastAsia="仿宋" w:hAnsi="仿宋" w:cs="仿宋" w:hint="eastAsia"/>
                <w:sz w:val="24"/>
                <w:szCs w:val="24"/>
                <w:lang w:bidi="ar"/>
              </w:rPr>
              <w:t>实验气体管理</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w:t>
            </w:r>
            <w:r>
              <w:rPr>
                <w:rStyle w:val="font111"/>
                <w:rFonts w:ascii="仿宋" w:eastAsia="仿宋" w:hAnsi="仿宋" w:cs="仿宋" w:hint="default"/>
                <w:sz w:val="24"/>
                <w:szCs w:val="24"/>
                <w:lang w:bidi="ar"/>
              </w:rPr>
              <w:t>5.1</w:t>
            </w:r>
            <w:r>
              <w:rPr>
                <w:rFonts w:ascii="仿宋" w:eastAsia="仿宋" w:hAnsi="仿宋" w:cs="仿宋" w:hint="eastAsia"/>
                <w:color w:val="000000"/>
                <w:kern w:val="0"/>
                <w:sz w:val="24"/>
                <w:szCs w:val="24"/>
                <w:lang w:bidi="ar"/>
              </w:rPr>
              <w:t>从</w:t>
            </w:r>
            <w:r>
              <w:rPr>
                <w:rStyle w:val="font122"/>
                <w:rFonts w:ascii="仿宋" w:eastAsia="仿宋" w:hAnsi="仿宋" w:cs="仿宋" w:hint="eastAsia"/>
                <w:sz w:val="24"/>
                <w:szCs w:val="24"/>
                <w:lang w:bidi="ar"/>
              </w:rPr>
              <w:t>合格供应商处采购实验</w:t>
            </w:r>
            <w:r>
              <w:rPr>
                <w:rStyle w:val="font111"/>
                <w:rFonts w:ascii="仿宋" w:eastAsia="仿宋" w:hAnsi="仿宋" w:cs="仿宋" w:hint="default"/>
                <w:sz w:val="24"/>
                <w:szCs w:val="24"/>
                <w:lang w:bidi="ar"/>
              </w:rPr>
              <w:t>气体</w:t>
            </w:r>
            <w:r>
              <w:rPr>
                <w:rStyle w:val="font122"/>
                <w:rFonts w:ascii="仿宋" w:eastAsia="仿宋" w:hAnsi="仿宋" w:cs="仿宋" w:hint="eastAsia"/>
                <w:sz w:val="24"/>
                <w:szCs w:val="24"/>
                <w:lang w:bidi="ar"/>
              </w:rPr>
              <w:t>，</w:t>
            </w:r>
            <w:r>
              <w:rPr>
                <w:rStyle w:val="font111"/>
                <w:rFonts w:ascii="仿宋" w:eastAsia="仿宋" w:hAnsi="仿宋" w:cs="仿宋" w:hint="default"/>
                <w:sz w:val="24"/>
                <w:szCs w:val="24"/>
                <w:lang w:bidi="ar"/>
              </w:rPr>
              <w:t>建立</w:t>
            </w:r>
            <w:r>
              <w:rPr>
                <w:rStyle w:val="font122"/>
                <w:rFonts w:ascii="仿宋" w:eastAsia="仿宋" w:hAnsi="仿宋" w:cs="仿宋" w:hint="eastAsia"/>
                <w:sz w:val="24"/>
                <w:szCs w:val="24"/>
                <w:lang w:bidi="ar"/>
              </w:rPr>
              <w:t>气体</w:t>
            </w:r>
            <w:proofErr w:type="gramStart"/>
            <w:r>
              <w:rPr>
                <w:rStyle w:val="font122"/>
                <w:rFonts w:ascii="仿宋" w:eastAsia="仿宋" w:hAnsi="仿宋" w:cs="仿宋" w:hint="eastAsia"/>
                <w:sz w:val="24"/>
                <w:szCs w:val="24"/>
                <w:lang w:bidi="ar"/>
              </w:rPr>
              <w:t>钢瓶台</w:t>
            </w:r>
            <w:proofErr w:type="gramEnd"/>
            <w:r>
              <w:rPr>
                <w:rStyle w:val="font122"/>
                <w:rFonts w:ascii="仿宋" w:eastAsia="仿宋" w:hAnsi="仿宋" w:cs="仿宋" w:hint="eastAsia"/>
                <w:sz w:val="24"/>
                <w:szCs w:val="24"/>
                <w:lang w:bidi="ar"/>
              </w:rPr>
              <w:t>帐</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查看</w:t>
            </w:r>
            <w:r>
              <w:rPr>
                <w:rStyle w:val="font122"/>
                <w:rFonts w:ascii="仿宋" w:eastAsia="仿宋" w:hAnsi="仿宋" w:cs="仿宋" w:hint="eastAsia"/>
                <w:sz w:val="24"/>
                <w:szCs w:val="24"/>
                <w:lang w:bidi="ar"/>
              </w:rPr>
              <w:t>记录</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CF4E34">
        <w:trPr>
          <w:trHeight w:val="242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w:t>
            </w:r>
            <w:r>
              <w:rPr>
                <w:rStyle w:val="font111"/>
                <w:rFonts w:ascii="仿宋" w:eastAsia="仿宋" w:hAnsi="仿宋" w:cs="仿宋" w:hint="default"/>
                <w:sz w:val="24"/>
                <w:szCs w:val="24"/>
                <w:lang w:bidi="ar"/>
              </w:rPr>
              <w:t>5.2</w:t>
            </w:r>
            <w:r>
              <w:rPr>
                <w:rFonts w:ascii="仿宋" w:eastAsia="仿宋" w:hAnsi="仿宋" w:cs="仿宋" w:hint="eastAsia"/>
                <w:color w:val="000000"/>
                <w:kern w:val="0"/>
                <w:sz w:val="24"/>
                <w:szCs w:val="24"/>
                <w:lang w:bidi="ar"/>
              </w:rPr>
              <w:t>气体的存放和使用符合相关要求</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22"/>
                <w:rFonts w:ascii="仿宋" w:eastAsia="仿宋" w:hAnsi="仿宋" w:cs="仿宋" w:hint="eastAsia"/>
                <w:sz w:val="24"/>
                <w:szCs w:val="24"/>
                <w:lang w:bidi="ar"/>
              </w:rPr>
              <w:t>危险气体钢瓶存放点</w:t>
            </w:r>
            <w:r>
              <w:rPr>
                <w:rStyle w:val="font111"/>
                <w:rFonts w:ascii="仿宋" w:eastAsia="仿宋" w:hAnsi="仿宋" w:cs="仿宋" w:hint="default"/>
                <w:sz w:val="24"/>
                <w:szCs w:val="24"/>
                <w:lang w:bidi="ar"/>
              </w:rPr>
              <w:t>须</w:t>
            </w:r>
            <w:r>
              <w:rPr>
                <w:rStyle w:val="font122"/>
                <w:rFonts w:ascii="仿宋" w:eastAsia="仿宋" w:hAnsi="仿宋" w:cs="仿宋" w:hint="eastAsia"/>
                <w:sz w:val="24"/>
                <w:szCs w:val="24"/>
                <w:lang w:bidi="ar"/>
              </w:rPr>
              <w:t>通风、远离热源</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避免暴晒</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地面平整干燥</w:t>
            </w:r>
            <w:r>
              <w:rPr>
                <w:rStyle w:val="font111"/>
                <w:rFonts w:ascii="仿宋" w:eastAsia="仿宋" w:hAnsi="仿宋" w:cs="仿宋" w:hint="default"/>
                <w:sz w:val="24"/>
                <w:szCs w:val="24"/>
                <w:lang w:bidi="ar"/>
              </w:rPr>
              <w:t>；配置</w:t>
            </w:r>
            <w:r>
              <w:rPr>
                <w:rStyle w:val="font122"/>
                <w:rFonts w:ascii="仿宋" w:eastAsia="仿宋" w:hAnsi="仿宋" w:cs="仿宋" w:hint="eastAsia"/>
                <w:sz w:val="24"/>
                <w:szCs w:val="24"/>
                <w:lang w:bidi="ar"/>
              </w:rPr>
              <w:t>气瓶柜或气瓶</w:t>
            </w:r>
            <w:r>
              <w:rPr>
                <w:rStyle w:val="font111"/>
                <w:rFonts w:ascii="仿宋" w:eastAsia="仿宋" w:hAnsi="仿宋" w:cs="仿宋" w:hint="default"/>
                <w:sz w:val="24"/>
                <w:szCs w:val="24"/>
                <w:lang w:bidi="ar"/>
              </w:rPr>
              <w:t>防</w:t>
            </w:r>
            <w:r>
              <w:rPr>
                <w:rStyle w:val="font122"/>
                <w:rFonts w:ascii="仿宋" w:eastAsia="仿宋" w:hAnsi="仿宋" w:cs="仿宋" w:hint="eastAsia"/>
                <w:sz w:val="24"/>
                <w:szCs w:val="24"/>
                <w:lang w:bidi="ar"/>
              </w:rPr>
              <w:t>倒链、防倒栏栅</w:t>
            </w:r>
            <w:r>
              <w:rPr>
                <w:rStyle w:val="font111"/>
                <w:rFonts w:ascii="仿宋" w:eastAsia="仿宋" w:hAnsi="仿宋" w:cs="仿宋" w:hint="default"/>
                <w:sz w:val="24"/>
                <w:szCs w:val="24"/>
                <w:lang w:bidi="ar"/>
              </w:rPr>
              <w:t>；②</w:t>
            </w:r>
            <w:r>
              <w:rPr>
                <w:rStyle w:val="font122"/>
                <w:rFonts w:ascii="仿宋" w:eastAsia="仿宋" w:hAnsi="仿宋" w:cs="仿宋" w:hint="eastAsia"/>
                <w:sz w:val="24"/>
                <w:szCs w:val="24"/>
                <w:lang w:bidi="ar"/>
              </w:rPr>
              <w:t>无大量气体钢瓶堆放现象</w:t>
            </w:r>
            <w:r>
              <w:rPr>
                <w:rStyle w:val="font111"/>
                <w:rFonts w:ascii="仿宋" w:eastAsia="仿宋" w:hAnsi="仿宋" w:cs="仿宋" w:hint="default"/>
                <w:sz w:val="24"/>
                <w:szCs w:val="24"/>
                <w:lang w:bidi="ar"/>
              </w:rPr>
              <w:t>；每间实验室内存放的氧气和</w:t>
            </w:r>
            <w:proofErr w:type="gramStart"/>
            <w:r>
              <w:rPr>
                <w:rStyle w:val="font111"/>
                <w:rFonts w:ascii="仿宋" w:eastAsia="仿宋" w:hAnsi="仿宋" w:cs="仿宋" w:hint="default"/>
                <w:sz w:val="24"/>
                <w:szCs w:val="24"/>
                <w:lang w:bidi="ar"/>
              </w:rPr>
              <w:t>可</w:t>
            </w:r>
            <w:proofErr w:type="gramEnd"/>
            <w:r>
              <w:rPr>
                <w:rStyle w:val="font111"/>
                <w:rFonts w:ascii="仿宋" w:eastAsia="仿宋" w:hAnsi="仿宋" w:cs="仿宋" w:hint="default"/>
                <w:sz w:val="24"/>
                <w:szCs w:val="24"/>
                <w:lang w:bidi="ar"/>
              </w:rPr>
              <w:t>燃气体不宜超过一瓶，其他气瓶的存放，应控制在最小需求量；③</w:t>
            </w:r>
            <w:r>
              <w:rPr>
                <w:rStyle w:val="font122"/>
                <w:rFonts w:ascii="仿宋" w:eastAsia="仿宋" w:hAnsi="仿宋" w:cs="仿宋" w:hint="eastAsia"/>
                <w:sz w:val="24"/>
                <w:szCs w:val="24"/>
                <w:lang w:bidi="ar"/>
              </w:rPr>
              <w:t>气体钢瓶不得放在走廊、大厅等公共场所</w:t>
            </w:r>
            <w:r>
              <w:rPr>
                <w:rStyle w:val="font111"/>
                <w:rFonts w:ascii="仿宋" w:eastAsia="仿宋" w:hAnsi="仿宋" w:cs="仿宋" w:hint="default"/>
                <w:sz w:val="24"/>
                <w:szCs w:val="24"/>
                <w:lang w:bidi="ar"/>
              </w:rPr>
              <w:t>；④</w:t>
            </w:r>
            <w:r>
              <w:rPr>
                <w:rStyle w:val="font122"/>
                <w:rFonts w:ascii="仿宋" w:eastAsia="仿宋" w:hAnsi="仿宋" w:cs="仿宋" w:hint="eastAsia"/>
                <w:sz w:val="24"/>
                <w:szCs w:val="24"/>
                <w:lang w:bidi="ar"/>
              </w:rPr>
              <w:t>可燃性气体与氧气等助燃气体不混放</w:t>
            </w:r>
            <w:r>
              <w:rPr>
                <w:rStyle w:val="font111"/>
                <w:rFonts w:ascii="仿宋" w:eastAsia="仿宋" w:hAnsi="仿宋" w:cs="仿宋" w:hint="default"/>
                <w:sz w:val="24"/>
                <w:szCs w:val="24"/>
                <w:lang w:bidi="ar"/>
              </w:rPr>
              <w:t>；⑤建有独</w:t>
            </w:r>
            <w:r>
              <w:rPr>
                <w:rStyle w:val="font122"/>
                <w:rFonts w:ascii="仿宋" w:eastAsia="仿宋" w:hAnsi="仿宋" w:cs="仿宋" w:hint="eastAsia"/>
                <w:sz w:val="24"/>
                <w:szCs w:val="24"/>
                <w:lang w:bidi="ar"/>
              </w:rPr>
              <w:t>立的气体钢瓶室</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通风、不混放、有监控</w:t>
            </w:r>
            <w:r>
              <w:rPr>
                <w:rStyle w:val="font111"/>
                <w:rFonts w:ascii="仿宋" w:eastAsia="仿宋" w:hAnsi="仿宋" w:cs="仿宋" w:hint="default"/>
                <w:sz w:val="24"/>
                <w:szCs w:val="24"/>
                <w:lang w:bidi="ar"/>
              </w:rPr>
              <w:t>、管路</w:t>
            </w:r>
            <w:r>
              <w:rPr>
                <w:rStyle w:val="font122"/>
                <w:rFonts w:ascii="仿宋" w:eastAsia="仿宋" w:hAnsi="仿宋" w:cs="仿宋" w:hint="eastAsia"/>
                <w:sz w:val="24"/>
                <w:szCs w:val="24"/>
                <w:lang w:bidi="ar"/>
              </w:rPr>
              <w:t>有</w:t>
            </w:r>
            <w:r>
              <w:rPr>
                <w:rStyle w:val="font111"/>
                <w:rFonts w:ascii="仿宋" w:eastAsia="仿宋" w:hAnsi="仿宋" w:cs="仿宋" w:hint="default"/>
                <w:sz w:val="24"/>
                <w:szCs w:val="24"/>
                <w:lang w:bidi="ar"/>
              </w:rPr>
              <w:t>标识、</w:t>
            </w:r>
            <w:r>
              <w:rPr>
                <w:rStyle w:val="font122"/>
                <w:rFonts w:ascii="仿宋" w:eastAsia="仿宋" w:hAnsi="仿宋" w:cs="仿宋" w:hint="eastAsia"/>
                <w:sz w:val="24"/>
                <w:szCs w:val="24"/>
                <w:lang w:bidi="ar"/>
              </w:rPr>
              <w:t>去向明确</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有专人管理</w:t>
            </w:r>
            <w:r>
              <w:rPr>
                <w:rStyle w:val="font111"/>
                <w:rFonts w:ascii="仿宋" w:eastAsia="仿宋" w:hAnsi="仿宋" w:cs="仿宋" w:hint="default"/>
                <w:sz w:val="24"/>
                <w:szCs w:val="24"/>
                <w:lang w:bidi="ar"/>
              </w:rPr>
              <w:t>和</w:t>
            </w:r>
            <w:r>
              <w:rPr>
                <w:rStyle w:val="font122"/>
                <w:rFonts w:ascii="仿宋" w:eastAsia="仿宋" w:hAnsi="仿宋" w:cs="仿宋" w:hint="eastAsia"/>
                <w:sz w:val="24"/>
                <w:szCs w:val="24"/>
                <w:lang w:bidi="ar"/>
              </w:rPr>
              <w:t>记录</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57164D">
        <w:trPr>
          <w:trHeight w:val="1291"/>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8.</w:t>
            </w:r>
            <w:r>
              <w:rPr>
                <w:rStyle w:val="font131"/>
                <w:rFonts w:ascii="仿宋" w:eastAsia="仿宋" w:hAnsi="仿宋" w:cs="仿宋" w:hint="default"/>
                <w:sz w:val="24"/>
                <w:szCs w:val="24"/>
                <w:lang w:bidi="ar"/>
              </w:rPr>
              <w:t>5.3</w:t>
            </w:r>
            <w:r>
              <w:rPr>
                <w:rFonts w:ascii="仿宋" w:eastAsia="仿宋" w:hAnsi="仿宋" w:cs="仿宋" w:hint="eastAsia"/>
                <w:color w:val="000000"/>
                <w:kern w:val="0"/>
                <w:sz w:val="24"/>
                <w:szCs w:val="24"/>
                <w:lang w:bidi="ar"/>
              </w:rPr>
              <w:t>设置必要的气体报警装置</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Fonts w:ascii="仿宋" w:eastAsia="仿宋" w:hAnsi="仿宋" w:cs="仿宋" w:hint="eastAsia"/>
                <w:b/>
                <w:color w:val="000000"/>
                <w:kern w:val="0"/>
                <w:sz w:val="24"/>
                <w:szCs w:val="24"/>
                <w:lang w:bidi="ar"/>
              </w:rPr>
              <w:t>涉及剧毒、易燃易爆气体的场所，配有通风设施和合适的监控报警装置等</w:t>
            </w:r>
            <w:r>
              <w:rPr>
                <w:rStyle w:val="font131"/>
                <w:rFonts w:ascii="仿宋" w:eastAsia="仿宋" w:hAnsi="仿宋" w:cs="仿宋" w:hint="default"/>
                <w:sz w:val="24"/>
                <w:szCs w:val="24"/>
                <w:lang w:bidi="ar"/>
              </w:rPr>
              <w:t>，</w:t>
            </w:r>
            <w:r>
              <w:rPr>
                <w:rFonts w:ascii="仿宋" w:eastAsia="仿宋" w:hAnsi="仿宋" w:cs="仿宋" w:hint="eastAsia"/>
                <w:b/>
                <w:color w:val="000000"/>
                <w:kern w:val="0"/>
                <w:sz w:val="24"/>
                <w:szCs w:val="24"/>
                <w:lang w:bidi="ar"/>
              </w:rPr>
              <w:t>张贴必要的安全警示标识</w:t>
            </w:r>
            <w:r>
              <w:rPr>
                <w:rStyle w:val="font13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存有</w:t>
            </w:r>
            <w:r>
              <w:rPr>
                <w:rStyle w:val="font122"/>
                <w:rFonts w:ascii="仿宋" w:eastAsia="仿宋" w:hAnsi="仿宋" w:cs="仿宋" w:hint="eastAsia"/>
                <w:sz w:val="24"/>
                <w:szCs w:val="24"/>
                <w:lang w:bidi="ar"/>
              </w:rPr>
              <w:t>大量惰性气体或</w:t>
            </w:r>
            <w:r>
              <w:rPr>
                <w:rStyle w:val="font111"/>
                <w:rFonts w:ascii="仿宋" w:eastAsia="仿宋" w:hAnsi="仿宋" w:cs="仿宋" w:hint="default"/>
                <w:sz w:val="24"/>
                <w:szCs w:val="24"/>
                <w:lang w:bidi="ar"/>
              </w:rPr>
              <w:t>液氮</w:t>
            </w:r>
            <w:r>
              <w:rPr>
                <w:rStyle w:val="font122"/>
                <w:rFonts w:ascii="仿宋" w:eastAsia="仿宋" w:hAnsi="仿宋" w:cs="仿宋" w:hint="eastAsia"/>
                <w:sz w:val="24"/>
                <w:szCs w:val="24"/>
                <w:lang w:bidi="ar"/>
              </w:rPr>
              <w:t>、CO</w:t>
            </w:r>
            <w:r>
              <w:rPr>
                <w:rStyle w:val="font12"/>
                <w:rFonts w:ascii="仿宋" w:eastAsia="仿宋" w:hAnsi="仿宋" w:cs="仿宋" w:hint="eastAsia"/>
                <w:sz w:val="24"/>
                <w:szCs w:val="24"/>
                <w:lang w:bidi="ar"/>
              </w:rPr>
              <w:t>2</w:t>
            </w:r>
            <w:r>
              <w:rPr>
                <w:rStyle w:val="font111"/>
                <w:rFonts w:ascii="仿宋" w:eastAsia="仿宋" w:hAnsi="仿宋" w:cs="仿宋" w:hint="default"/>
                <w:sz w:val="24"/>
                <w:szCs w:val="24"/>
                <w:lang w:bidi="ar"/>
              </w:rPr>
              <w:t>的较小密闭</w:t>
            </w:r>
            <w:r>
              <w:rPr>
                <w:rStyle w:val="font122"/>
                <w:rFonts w:ascii="仿宋" w:eastAsia="仿宋" w:hAnsi="仿宋" w:cs="仿宋" w:hint="eastAsia"/>
                <w:sz w:val="24"/>
                <w:szCs w:val="24"/>
                <w:lang w:bidi="ar"/>
              </w:rPr>
              <w:t>空间</w:t>
            </w:r>
            <w:r>
              <w:rPr>
                <w:rStyle w:val="font111"/>
                <w:rFonts w:ascii="仿宋" w:eastAsia="仿宋" w:hAnsi="仿宋" w:cs="仿宋" w:hint="default"/>
                <w:sz w:val="24"/>
                <w:szCs w:val="24"/>
                <w:lang w:bidi="ar"/>
              </w:rPr>
              <w:t>，防止</w:t>
            </w:r>
            <w:r>
              <w:rPr>
                <w:rStyle w:val="font122"/>
                <w:rFonts w:ascii="仿宋" w:eastAsia="仿宋" w:hAnsi="仿宋" w:cs="仿宋" w:hint="eastAsia"/>
                <w:sz w:val="24"/>
                <w:szCs w:val="24"/>
                <w:lang w:bidi="ar"/>
              </w:rPr>
              <w:t>大量泄漏或蒸发导致缺氧</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需加装氧气含量报警</w:t>
            </w:r>
            <w:r>
              <w:rPr>
                <w:rStyle w:val="font111"/>
                <w:rFonts w:ascii="仿宋" w:eastAsia="仿宋" w:hAnsi="仿宋" w:cs="仿宋" w:hint="default"/>
                <w:sz w:val="24"/>
                <w:szCs w:val="24"/>
                <w:lang w:bidi="ar"/>
              </w:rPr>
              <w:t>表；</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6A4C7B">
        <w:trPr>
          <w:trHeight w:val="1819"/>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8.</w:t>
            </w:r>
            <w:r>
              <w:rPr>
                <w:rStyle w:val="font131"/>
                <w:rFonts w:ascii="仿宋" w:eastAsia="仿宋" w:hAnsi="仿宋" w:cs="仿宋" w:hint="default"/>
                <w:sz w:val="24"/>
                <w:szCs w:val="24"/>
                <w:lang w:bidi="ar"/>
              </w:rPr>
              <w:t>5.4</w:t>
            </w:r>
            <w:r>
              <w:rPr>
                <w:rFonts w:ascii="仿宋" w:eastAsia="仿宋" w:hAnsi="仿宋" w:cs="仿宋" w:hint="eastAsia"/>
                <w:color w:val="000000"/>
                <w:kern w:val="0"/>
                <w:sz w:val="24"/>
                <w:szCs w:val="24"/>
                <w:lang w:bidi="ar"/>
              </w:rPr>
              <w:t>气体管路</w:t>
            </w:r>
            <w:r>
              <w:rPr>
                <w:rStyle w:val="font111"/>
                <w:rFonts w:ascii="仿宋" w:eastAsia="仿宋" w:hAnsi="仿宋" w:cs="仿宋" w:hint="default"/>
                <w:sz w:val="24"/>
                <w:szCs w:val="24"/>
                <w:lang w:bidi="ar"/>
              </w:rPr>
              <w:t>和钢瓶</w:t>
            </w:r>
            <w:r>
              <w:rPr>
                <w:rStyle w:val="font122"/>
                <w:rFonts w:ascii="仿宋" w:eastAsia="仿宋" w:hAnsi="仿宋" w:cs="仿宋" w:hint="eastAsia"/>
                <w:sz w:val="24"/>
                <w:szCs w:val="24"/>
                <w:lang w:bidi="ar"/>
              </w:rPr>
              <w:t>连接正确、有</w:t>
            </w:r>
            <w:r>
              <w:rPr>
                <w:rStyle w:val="font111"/>
                <w:rFonts w:ascii="仿宋" w:eastAsia="仿宋" w:hAnsi="仿宋" w:cs="仿宋" w:hint="default"/>
                <w:sz w:val="24"/>
                <w:szCs w:val="24"/>
                <w:lang w:bidi="ar"/>
              </w:rPr>
              <w:t>清晰的符合要求的</w:t>
            </w:r>
            <w:r>
              <w:rPr>
                <w:rStyle w:val="font122"/>
                <w:rFonts w:ascii="仿宋" w:eastAsia="仿宋" w:hAnsi="仿宋" w:cs="仿宋" w:hint="eastAsia"/>
                <w:sz w:val="24"/>
                <w:szCs w:val="24"/>
                <w:lang w:bidi="ar"/>
              </w:rPr>
              <w:t>标识</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管路</w:t>
            </w:r>
            <w:r>
              <w:rPr>
                <w:rStyle w:val="font122"/>
                <w:rFonts w:ascii="仿宋" w:eastAsia="仿宋" w:hAnsi="仿宋" w:cs="仿宋" w:hint="eastAsia"/>
                <w:sz w:val="24"/>
                <w:szCs w:val="24"/>
                <w:lang w:bidi="ar"/>
              </w:rPr>
              <w:t>材质选择合适</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无破损或老化现象</w:t>
            </w:r>
            <w:r>
              <w:rPr>
                <w:rStyle w:val="font111"/>
                <w:rFonts w:ascii="仿宋" w:eastAsia="仿宋" w:hAnsi="仿宋" w:cs="仿宋" w:hint="default"/>
                <w:sz w:val="24"/>
                <w:szCs w:val="24"/>
                <w:lang w:bidi="ar"/>
              </w:rPr>
              <w:t>，定</w:t>
            </w:r>
            <w:r>
              <w:rPr>
                <w:rStyle w:val="font122"/>
                <w:rFonts w:ascii="仿宋" w:eastAsia="仿宋" w:hAnsi="仿宋" w:cs="仿宋" w:hint="eastAsia"/>
                <w:sz w:val="24"/>
                <w:szCs w:val="24"/>
                <w:lang w:bidi="ar"/>
              </w:rPr>
              <w:t>期进行</w:t>
            </w:r>
            <w:r>
              <w:rPr>
                <w:rStyle w:val="font111"/>
                <w:rFonts w:ascii="仿宋" w:eastAsia="仿宋" w:hAnsi="仿宋" w:cs="仿宋" w:hint="default"/>
                <w:sz w:val="24"/>
                <w:szCs w:val="24"/>
                <w:lang w:bidi="ar"/>
              </w:rPr>
              <w:t>气</w:t>
            </w:r>
            <w:r>
              <w:rPr>
                <w:rStyle w:val="font122"/>
                <w:rFonts w:ascii="仿宋" w:eastAsia="仿宋" w:hAnsi="仿宋" w:cs="仿宋" w:hint="eastAsia"/>
                <w:sz w:val="24"/>
                <w:szCs w:val="24"/>
                <w:lang w:bidi="ar"/>
              </w:rPr>
              <w:t>体</w:t>
            </w:r>
            <w:r>
              <w:rPr>
                <w:rStyle w:val="font141"/>
                <w:rFonts w:ascii="仿宋" w:eastAsia="仿宋" w:hAnsi="仿宋" w:cs="仿宋" w:hint="default"/>
                <w:sz w:val="24"/>
                <w:szCs w:val="24"/>
                <w:lang w:bidi="ar"/>
              </w:rPr>
              <w:t>气密性</w:t>
            </w:r>
            <w:r>
              <w:rPr>
                <w:rStyle w:val="font122"/>
                <w:rFonts w:ascii="仿宋" w:eastAsia="仿宋" w:hAnsi="仿宋" w:cs="仿宋" w:hint="eastAsia"/>
                <w:sz w:val="24"/>
                <w:szCs w:val="24"/>
                <w:lang w:bidi="ar"/>
              </w:rPr>
              <w:t>检查</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存在多条气体管路的房间</w:t>
            </w:r>
            <w:r>
              <w:rPr>
                <w:rStyle w:val="font111"/>
                <w:rFonts w:ascii="仿宋" w:eastAsia="仿宋" w:hAnsi="仿宋" w:cs="仿宋" w:hint="default"/>
                <w:sz w:val="24"/>
                <w:szCs w:val="24"/>
                <w:lang w:bidi="ar"/>
              </w:rPr>
              <w:t>须</w:t>
            </w:r>
            <w:r>
              <w:rPr>
                <w:rStyle w:val="font122"/>
                <w:rFonts w:ascii="仿宋" w:eastAsia="仿宋" w:hAnsi="仿宋" w:cs="仿宋" w:hint="eastAsia"/>
                <w:sz w:val="24"/>
                <w:szCs w:val="24"/>
                <w:lang w:bidi="ar"/>
              </w:rPr>
              <w:t>张贴详细的管路图</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②</w:t>
            </w:r>
            <w:r>
              <w:rPr>
                <w:rStyle w:val="font122"/>
                <w:rFonts w:ascii="仿宋" w:eastAsia="仿宋" w:hAnsi="仿宋" w:cs="仿宋" w:hint="eastAsia"/>
                <w:sz w:val="24"/>
                <w:szCs w:val="24"/>
                <w:lang w:bidi="ar"/>
              </w:rPr>
              <w:t>有</w:t>
            </w:r>
            <w:r>
              <w:rPr>
                <w:rStyle w:val="font111"/>
                <w:rFonts w:ascii="仿宋" w:eastAsia="仿宋" w:hAnsi="仿宋" w:cs="仿宋" w:hint="default"/>
                <w:sz w:val="24"/>
                <w:szCs w:val="24"/>
                <w:lang w:bidi="ar"/>
              </w:rPr>
              <w:t>钢瓶定期</w:t>
            </w:r>
            <w:r>
              <w:rPr>
                <w:rStyle w:val="font122"/>
                <w:rFonts w:ascii="仿宋" w:eastAsia="仿宋" w:hAnsi="仿宋" w:cs="仿宋" w:hint="eastAsia"/>
                <w:sz w:val="24"/>
                <w:szCs w:val="24"/>
                <w:lang w:bidi="ar"/>
              </w:rPr>
              <w:t>检验合格标识（由供应商负责</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未使用的钢瓶有</w:t>
            </w:r>
            <w:r>
              <w:rPr>
                <w:rStyle w:val="font111"/>
                <w:rFonts w:ascii="仿宋" w:eastAsia="仿宋" w:hAnsi="仿宋" w:cs="仿宋" w:hint="default"/>
                <w:sz w:val="24"/>
                <w:szCs w:val="24"/>
                <w:lang w:bidi="ar"/>
              </w:rPr>
              <w:t>钢瓶帽；钢瓶中的气体是明确的，无过期钢瓶；确认“满、使用中、空瓶”三种状态；</w:t>
            </w:r>
            <w:r>
              <w:rPr>
                <w:rFonts w:ascii="仿宋" w:eastAsia="仿宋" w:hAnsi="仿宋" w:cs="仿宋" w:hint="eastAsia"/>
                <w:color w:val="000000"/>
                <w:kern w:val="0"/>
                <w:sz w:val="24"/>
                <w:szCs w:val="24"/>
                <w:lang w:bidi="ar"/>
              </w:rPr>
              <w:t>③</w:t>
            </w:r>
            <w:r>
              <w:rPr>
                <w:rStyle w:val="font131"/>
                <w:rFonts w:ascii="仿宋" w:eastAsia="仿宋" w:hAnsi="仿宋" w:cs="仿宋" w:hint="default"/>
                <w:sz w:val="24"/>
                <w:szCs w:val="24"/>
                <w:lang w:bidi="ar"/>
              </w:rPr>
              <w:t>实验结束后及时</w:t>
            </w:r>
            <w:r>
              <w:rPr>
                <w:rStyle w:val="font111"/>
                <w:rFonts w:ascii="仿宋" w:eastAsia="仿宋" w:hAnsi="仿宋" w:cs="仿宋" w:hint="default"/>
                <w:sz w:val="24"/>
                <w:szCs w:val="24"/>
                <w:lang w:bidi="ar"/>
              </w:rPr>
              <w:t>关闭气瓶总阀</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6A4C7B" w:rsidTr="00AF78EC">
        <w:trPr>
          <w:trHeight w:val="9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4C7B" w:rsidRDefault="006A4C7B">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6A4C7B" w:rsidRDefault="006A4C7B">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w:t>
            </w:r>
            <w:r>
              <w:rPr>
                <w:rStyle w:val="font111"/>
                <w:rFonts w:ascii="仿宋" w:eastAsia="仿宋" w:hAnsi="仿宋" w:cs="仿宋" w:hint="default"/>
                <w:sz w:val="24"/>
                <w:szCs w:val="24"/>
                <w:lang w:bidi="ar"/>
              </w:rPr>
              <w:t>6</w:t>
            </w:r>
            <w:r>
              <w:rPr>
                <w:rStyle w:val="font122"/>
                <w:rFonts w:ascii="仿宋" w:eastAsia="仿宋" w:hAnsi="仿宋" w:cs="仿宋" w:hint="eastAsia"/>
                <w:sz w:val="24"/>
                <w:szCs w:val="24"/>
                <w:lang w:bidi="ar"/>
              </w:rPr>
              <w:t>化学废弃物处置</w:t>
            </w:r>
            <w:r>
              <w:rPr>
                <w:rStyle w:val="font111"/>
                <w:rFonts w:ascii="仿宋" w:eastAsia="仿宋" w:hAnsi="仿宋" w:cs="仿宋" w:hint="default"/>
                <w:sz w:val="24"/>
                <w:szCs w:val="24"/>
                <w:lang w:bidi="ar"/>
              </w:rPr>
              <w:t>管理</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4C7B" w:rsidRDefault="006A4C7B">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w:t>
            </w:r>
            <w:r>
              <w:rPr>
                <w:rStyle w:val="font111"/>
                <w:rFonts w:ascii="仿宋" w:eastAsia="仿宋" w:hAnsi="仿宋" w:cs="仿宋" w:hint="default"/>
                <w:sz w:val="24"/>
                <w:szCs w:val="24"/>
                <w:lang w:bidi="ar"/>
              </w:rPr>
              <w:t>6</w:t>
            </w:r>
            <w:r>
              <w:rPr>
                <w:rStyle w:val="font122"/>
                <w:rFonts w:ascii="仿宋" w:eastAsia="仿宋" w:hAnsi="仿宋" w:cs="仿宋" w:hint="eastAsia"/>
                <w:sz w:val="24"/>
                <w:szCs w:val="24"/>
                <w:lang w:bidi="ar"/>
              </w:rPr>
              <w:t>.1</w:t>
            </w:r>
            <w:r>
              <w:rPr>
                <w:rFonts w:ascii="仿宋" w:eastAsia="仿宋" w:hAnsi="仿宋" w:cs="仿宋" w:hint="eastAsia"/>
                <w:color w:val="000000"/>
                <w:kern w:val="0"/>
                <w:sz w:val="24"/>
                <w:szCs w:val="24"/>
                <w:lang w:bidi="ar"/>
              </w:rPr>
              <w:t>化学废弃物</w:t>
            </w:r>
            <w:r>
              <w:rPr>
                <w:rStyle w:val="font111"/>
                <w:rFonts w:ascii="仿宋" w:eastAsia="仿宋" w:hAnsi="仿宋" w:cs="仿宋" w:hint="default"/>
                <w:sz w:val="24"/>
                <w:szCs w:val="24"/>
                <w:lang w:bidi="ar"/>
              </w:rPr>
              <w:t>需</w:t>
            </w:r>
            <w:r>
              <w:rPr>
                <w:rStyle w:val="font122"/>
                <w:rFonts w:ascii="仿宋" w:eastAsia="仿宋" w:hAnsi="仿宋" w:cs="仿宋" w:hint="eastAsia"/>
                <w:sz w:val="24"/>
                <w:szCs w:val="24"/>
                <w:lang w:bidi="ar"/>
              </w:rPr>
              <w:t>进行规范处置</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4C7B" w:rsidRDefault="006A4C7B" w:rsidP="0057164D">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化学废弃物</w:t>
            </w:r>
            <w:r>
              <w:rPr>
                <w:rStyle w:val="font122"/>
                <w:rFonts w:ascii="仿宋" w:eastAsia="仿宋" w:hAnsi="仿宋" w:cs="仿宋" w:hint="eastAsia"/>
                <w:sz w:val="24"/>
                <w:szCs w:val="24"/>
                <w:lang w:bidi="ar"/>
              </w:rPr>
              <w:t>包装严密，及时送</w:t>
            </w:r>
            <w:r>
              <w:rPr>
                <w:rStyle w:val="font111"/>
                <w:rFonts w:ascii="仿宋" w:eastAsia="仿宋" w:hAnsi="仿宋" w:cs="仿宋" w:hint="default"/>
                <w:sz w:val="24"/>
                <w:szCs w:val="24"/>
                <w:lang w:bidi="ar"/>
              </w:rPr>
              <w:t>收集</w:t>
            </w:r>
            <w:r>
              <w:rPr>
                <w:rStyle w:val="font122"/>
                <w:rFonts w:ascii="仿宋" w:eastAsia="仿宋" w:hAnsi="仿宋" w:cs="仿宋" w:hint="eastAsia"/>
                <w:sz w:val="24"/>
                <w:szCs w:val="24"/>
                <w:lang w:bidi="ar"/>
              </w:rPr>
              <w:t>点或学校中转站</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化学</w:t>
            </w:r>
            <w:r>
              <w:rPr>
                <w:rStyle w:val="font122"/>
                <w:rFonts w:ascii="仿宋" w:eastAsia="仿宋" w:hAnsi="仿宋" w:cs="仿宋" w:hint="eastAsia"/>
                <w:sz w:val="24"/>
                <w:szCs w:val="24"/>
                <w:lang w:bidi="ar"/>
              </w:rPr>
              <w:t>废弃物</w:t>
            </w:r>
            <w:r>
              <w:rPr>
                <w:rStyle w:val="font111"/>
                <w:rFonts w:ascii="仿宋" w:eastAsia="仿宋" w:hAnsi="仿宋" w:cs="仿宋" w:hint="default"/>
                <w:sz w:val="24"/>
                <w:szCs w:val="24"/>
                <w:lang w:bidi="ar"/>
              </w:rPr>
              <w:t>由具备相应</w:t>
            </w:r>
            <w:r>
              <w:rPr>
                <w:rStyle w:val="font122"/>
                <w:rFonts w:ascii="仿宋" w:eastAsia="仿宋" w:hAnsi="仿宋" w:cs="仿宋" w:hint="eastAsia"/>
                <w:sz w:val="24"/>
                <w:szCs w:val="24"/>
                <w:lang w:bidi="ar"/>
              </w:rPr>
              <w:t>资质的单位（企业）签约处置</w:t>
            </w:r>
            <w:r>
              <w:rPr>
                <w:rStyle w:val="font111"/>
                <w:rFonts w:ascii="仿宋" w:eastAsia="仿宋" w:hAnsi="仿宋" w:cs="仿宋" w:hint="default"/>
                <w:sz w:val="24"/>
                <w:szCs w:val="24"/>
                <w:lang w:bidi="ar"/>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6A4C7B" w:rsidRDefault="006A4C7B">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C7B" w:rsidRDefault="006A4C7B">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C7B" w:rsidRDefault="006A4C7B">
            <w:pPr>
              <w:rPr>
                <w:rFonts w:ascii="仿宋" w:eastAsia="仿宋" w:hAnsi="仿宋" w:cs="仿宋"/>
                <w:color w:val="000000"/>
                <w:szCs w:val="21"/>
              </w:rPr>
            </w:pPr>
          </w:p>
        </w:tc>
      </w:tr>
      <w:tr w:rsidR="006A4C7B" w:rsidTr="00AF78EC">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4C7B" w:rsidRDefault="006A4C7B">
            <w:pPr>
              <w:jc w:val="center"/>
              <w:rPr>
                <w:rFonts w:ascii="仿宋" w:eastAsia="仿宋" w:hAnsi="仿宋" w:cs="仿宋"/>
                <w:color w:val="000000"/>
                <w:sz w:val="24"/>
                <w:szCs w:val="24"/>
              </w:rPr>
            </w:pPr>
          </w:p>
        </w:tc>
        <w:tc>
          <w:tcPr>
            <w:tcW w:w="1272" w:type="dxa"/>
            <w:vMerge/>
            <w:tcBorders>
              <w:left w:val="single" w:sz="4" w:space="0" w:color="000000"/>
              <w:right w:val="single" w:sz="4" w:space="0" w:color="000000"/>
            </w:tcBorders>
            <w:shd w:val="clear" w:color="auto" w:fill="auto"/>
            <w:tcMar>
              <w:top w:w="15" w:type="dxa"/>
              <w:left w:w="15" w:type="dxa"/>
              <w:right w:w="15" w:type="dxa"/>
            </w:tcMar>
            <w:vAlign w:val="center"/>
          </w:tcPr>
          <w:p w:rsidR="006A4C7B" w:rsidRDefault="006A4C7B">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4C7B" w:rsidRDefault="006A4C7B">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w:t>
            </w:r>
            <w:r>
              <w:rPr>
                <w:rStyle w:val="font111"/>
                <w:rFonts w:ascii="仿宋" w:eastAsia="仿宋" w:hAnsi="仿宋" w:cs="仿宋" w:hint="default"/>
                <w:sz w:val="24"/>
                <w:szCs w:val="24"/>
                <w:lang w:bidi="ar"/>
              </w:rPr>
              <w:t>6</w:t>
            </w:r>
            <w:r>
              <w:rPr>
                <w:rStyle w:val="font122"/>
                <w:rFonts w:ascii="仿宋" w:eastAsia="仿宋" w:hAnsi="仿宋" w:cs="仿宋" w:hint="eastAsia"/>
                <w:sz w:val="24"/>
                <w:szCs w:val="24"/>
                <w:lang w:bidi="ar"/>
              </w:rPr>
              <w:t>.2</w:t>
            </w:r>
            <w:r>
              <w:rPr>
                <w:rFonts w:ascii="仿宋" w:eastAsia="仿宋" w:hAnsi="仿宋" w:cs="仿宋" w:hint="eastAsia"/>
                <w:color w:val="000000"/>
                <w:kern w:val="0"/>
                <w:sz w:val="24"/>
                <w:szCs w:val="24"/>
                <w:lang w:bidi="ar"/>
              </w:rPr>
              <w:t>学校有统一的化学实验废弃物标签</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4C7B" w:rsidRDefault="006A4C7B">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标签信息包括：</w:t>
            </w:r>
            <w:r>
              <w:rPr>
                <w:rStyle w:val="font122"/>
                <w:rFonts w:ascii="仿宋" w:eastAsia="仿宋" w:hAnsi="仿宋" w:cs="仿宋" w:hint="eastAsia"/>
                <w:sz w:val="24"/>
                <w:szCs w:val="24"/>
                <w:lang w:bidi="ar"/>
              </w:rPr>
              <w:t>废弃物类别、危险</w:t>
            </w:r>
            <w:r>
              <w:rPr>
                <w:rStyle w:val="font111"/>
                <w:rFonts w:ascii="仿宋" w:eastAsia="仿宋" w:hAnsi="仿宋" w:cs="仿宋" w:hint="default"/>
                <w:sz w:val="24"/>
                <w:szCs w:val="24"/>
                <w:lang w:bidi="ar"/>
              </w:rPr>
              <w:t>特性</w:t>
            </w:r>
            <w:r>
              <w:rPr>
                <w:rStyle w:val="font122"/>
                <w:rFonts w:ascii="仿宋" w:eastAsia="仿宋" w:hAnsi="仿宋" w:cs="仿宋" w:hint="eastAsia"/>
                <w:sz w:val="24"/>
                <w:szCs w:val="24"/>
                <w:lang w:bidi="ar"/>
              </w:rPr>
              <w:t>、主要成分、产生</w:t>
            </w:r>
            <w:r>
              <w:rPr>
                <w:rStyle w:val="font111"/>
                <w:rFonts w:ascii="仿宋" w:eastAsia="仿宋" w:hAnsi="仿宋" w:cs="仿宋" w:hint="default"/>
                <w:sz w:val="24"/>
                <w:szCs w:val="24"/>
                <w:lang w:bidi="ar"/>
              </w:rPr>
              <w:t>部门</w:t>
            </w:r>
            <w:r>
              <w:rPr>
                <w:rStyle w:val="font122"/>
                <w:rFonts w:ascii="仿宋" w:eastAsia="仿宋" w:hAnsi="仿宋" w:cs="仿宋" w:hint="eastAsia"/>
                <w:sz w:val="24"/>
                <w:szCs w:val="24"/>
                <w:lang w:bidi="ar"/>
              </w:rPr>
              <w:t>、</w:t>
            </w:r>
            <w:proofErr w:type="gramStart"/>
            <w:r>
              <w:rPr>
                <w:rStyle w:val="font122"/>
                <w:rFonts w:ascii="仿宋" w:eastAsia="仿宋" w:hAnsi="仿宋" w:cs="仿宋" w:hint="eastAsia"/>
                <w:sz w:val="24"/>
                <w:szCs w:val="24"/>
                <w:lang w:bidi="ar"/>
              </w:rPr>
              <w:t>送储人</w:t>
            </w:r>
            <w:proofErr w:type="gramEnd"/>
            <w:r>
              <w:rPr>
                <w:rStyle w:val="font122"/>
                <w:rFonts w:ascii="仿宋" w:eastAsia="仿宋" w:hAnsi="仿宋" w:cs="仿宋" w:hint="eastAsia"/>
                <w:sz w:val="24"/>
                <w:szCs w:val="24"/>
                <w:lang w:bidi="ar"/>
              </w:rPr>
              <w:t>、日期等信息</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6A4C7B" w:rsidRDefault="006A4C7B">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C7B" w:rsidRDefault="006A4C7B">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C7B" w:rsidRDefault="006A4C7B">
            <w:pPr>
              <w:rPr>
                <w:rFonts w:ascii="仿宋" w:eastAsia="仿宋" w:hAnsi="仿宋" w:cs="仿宋"/>
                <w:color w:val="000000"/>
                <w:szCs w:val="21"/>
              </w:rPr>
            </w:pPr>
          </w:p>
        </w:tc>
      </w:tr>
      <w:tr w:rsidR="006A4C7B" w:rsidTr="006A4C7B">
        <w:trPr>
          <w:trHeight w:val="1741"/>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4C7B" w:rsidRDefault="006A4C7B">
            <w:pPr>
              <w:jc w:val="center"/>
              <w:rPr>
                <w:rFonts w:ascii="仿宋" w:eastAsia="仿宋" w:hAnsi="仿宋" w:cs="仿宋"/>
                <w:color w:val="000000"/>
                <w:sz w:val="24"/>
                <w:szCs w:val="24"/>
              </w:rPr>
            </w:pPr>
          </w:p>
        </w:tc>
        <w:tc>
          <w:tcPr>
            <w:tcW w:w="1272" w:type="dxa"/>
            <w:vMerge/>
            <w:tcBorders>
              <w:left w:val="single" w:sz="4" w:space="0" w:color="000000"/>
              <w:right w:val="single" w:sz="4" w:space="0" w:color="000000"/>
            </w:tcBorders>
            <w:shd w:val="clear" w:color="auto" w:fill="auto"/>
            <w:tcMar>
              <w:top w:w="15" w:type="dxa"/>
              <w:left w:w="15" w:type="dxa"/>
              <w:right w:w="15" w:type="dxa"/>
            </w:tcMar>
            <w:vAlign w:val="center"/>
          </w:tcPr>
          <w:p w:rsidR="006A4C7B" w:rsidRDefault="006A4C7B">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4C7B" w:rsidRDefault="006A4C7B">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8.</w:t>
            </w:r>
            <w:r>
              <w:rPr>
                <w:rStyle w:val="font131"/>
                <w:rFonts w:ascii="仿宋" w:eastAsia="仿宋" w:hAnsi="仿宋" w:cs="仿宋" w:hint="default"/>
                <w:sz w:val="24"/>
                <w:szCs w:val="24"/>
                <w:lang w:bidi="ar"/>
              </w:rPr>
              <w:t>6</w:t>
            </w:r>
            <w:r>
              <w:rPr>
                <w:rFonts w:ascii="仿宋" w:eastAsia="仿宋" w:hAnsi="仿宋" w:cs="仿宋" w:hint="eastAsia"/>
                <w:b/>
                <w:color w:val="000000"/>
                <w:kern w:val="0"/>
                <w:sz w:val="24"/>
                <w:szCs w:val="24"/>
                <w:lang w:bidi="ar"/>
              </w:rPr>
              <w:t>.3</w:t>
            </w:r>
            <w:r>
              <w:rPr>
                <w:rFonts w:ascii="仿宋" w:eastAsia="仿宋" w:hAnsi="仿宋" w:cs="仿宋" w:hint="eastAsia"/>
                <w:color w:val="000000"/>
                <w:kern w:val="0"/>
                <w:sz w:val="24"/>
                <w:szCs w:val="24"/>
                <w:lang w:bidi="ar"/>
              </w:rPr>
              <w:t>配备化学实验废弃物分类</w:t>
            </w:r>
            <w:r>
              <w:rPr>
                <w:rStyle w:val="font131"/>
                <w:rFonts w:ascii="仿宋" w:eastAsia="仿宋" w:hAnsi="仿宋" w:cs="仿宋" w:hint="default"/>
                <w:sz w:val="24"/>
                <w:szCs w:val="24"/>
                <w:lang w:bidi="ar"/>
              </w:rPr>
              <w:t>包装</w:t>
            </w:r>
            <w:r>
              <w:rPr>
                <w:rStyle w:val="font122"/>
                <w:rFonts w:ascii="仿宋" w:eastAsia="仿宋" w:hAnsi="仿宋" w:cs="仿宋" w:hint="eastAsia"/>
                <w:sz w:val="24"/>
                <w:szCs w:val="24"/>
                <w:lang w:bidi="ar"/>
              </w:rPr>
              <w:t>容器</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4C7B" w:rsidRDefault="006A4C7B">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22"/>
                <w:rFonts w:ascii="仿宋" w:eastAsia="仿宋" w:hAnsi="仿宋" w:cs="仿宋" w:hint="eastAsia"/>
                <w:sz w:val="24"/>
                <w:szCs w:val="24"/>
                <w:lang w:bidi="ar"/>
              </w:rPr>
              <w:t>对化学废弃物进行分类</w:t>
            </w:r>
            <w:r>
              <w:rPr>
                <w:rStyle w:val="font111"/>
                <w:rFonts w:ascii="仿宋" w:eastAsia="仿宋" w:hAnsi="仿宋" w:cs="仿宋" w:hint="default"/>
                <w:sz w:val="24"/>
                <w:szCs w:val="24"/>
                <w:lang w:bidi="ar"/>
              </w:rPr>
              <w:t>收集</w:t>
            </w:r>
            <w:r>
              <w:rPr>
                <w:rStyle w:val="font122"/>
                <w:rFonts w:ascii="仿宋" w:eastAsia="仿宋" w:hAnsi="仿宋" w:cs="仿宋" w:hint="eastAsia"/>
                <w:sz w:val="24"/>
                <w:szCs w:val="24"/>
                <w:lang w:bidi="ar"/>
              </w:rPr>
              <w:t>与存放（应避免易产生剧烈反应的</w:t>
            </w:r>
            <w:r>
              <w:rPr>
                <w:rStyle w:val="font111"/>
                <w:rFonts w:ascii="仿宋" w:eastAsia="仿宋" w:hAnsi="仿宋" w:cs="仿宋" w:hint="default"/>
                <w:sz w:val="24"/>
                <w:szCs w:val="24"/>
                <w:lang w:bidi="ar"/>
              </w:rPr>
              <w:t>废弃物</w:t>
            </w:r>
            <w:r>
              <w:rPr>
                <w:rStyle w:val="font122"/>
                <w:rFonts w:ascii="仿宋" w:eastAsia="仿宋" w:hAnsi="仿宋" w:cs="仿宋" w:hint="eastAsia"/>
                <w:sz w:val="24"/>
                <w:szCs w:val="24"/>
                <w:lang w:bidi="ar"/>
              </w:rPr>
              <w:t>混放）、贴好标签，</w:t>
            </w:r>
            <w:r>
              <w:rPr>
                <w:rStyle w:val="font111"/>
                <w:rFonts w:ascii="仿宋" w:eastAsia="仿宋" w:hAnsi="仿宋" w:cs="仿宋" w:hint="default"/>
                <w:sz w:val="24"/>
                <w:szCs w:val="24"/>
                <w:lang w:bidi="ar"/>
              </w:rPr>
              <w:t>盖子</w:t>
            </w:r>
            <w:r>
              <w:rPr>
                <w:rStyle w:val="font122"/>
                <w:rFonts w:ascii="仿宋" w:eastAsia="仿宋" w:hAnsi="仿宋" w:cs="仿宋" w:hint="eastAsia"/>
                <w:sz w:val="24"/>
                <w:szCs w:val="24"/>
                <w:lang w:bidi="ar"/>
              </w:rPr>
              <w:t>不</w:t>
            </w:r>
            <w:r>
              <w:rPr>
                <w:rStyle w:val="font111"/>
                <w:rFonts w:ascii="仿宋" w:eastAsia="仿宋" w:hAnsi="仿宋" w:cs="仿宋" w:hint="default"/>
                <w:sz w:val="24"/>
                <w:szCs w:val="24"/>
                <w:lang w:bidi="ar"/>
              </w:rPr>
              <w:t>敞开；</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实验</w:t>
            </w:r>
            <w:r>
              <w:rPr>
                <w:rStyle w:val="font122"/>
                <w:rFonts w:ascii="仿宋" w:eastAsia="仿宋" w:hAnsi="仿宋" w:cs="仿宋" w:hint="eastAsia"/>
                <w:sz w:val="24"/>
                <w:szCs w:val="24"/>
                <w:lang w:bidi="ar"/>
              </w:rPr>
              <w:t>废弃物存放点</w:t>
            </w:r>
            <w:r>
              <w:rPr>
                <w:rStyle w:val="font111"/>
                <w:rFonts w:ascii="仿宋" w:eastAsia="仿宋" w:hAnsi="仿宋" w:cs="仿宋" w:hint="default"/>
                <w:sz w:val="24"/>
                <w:szCs w:val="24"/>
                <w:lang w:bidi="ar"/>
              </w:rPr>
              <w:t>位置</w:t>
            </w:r>
            <w:r>
              <w:rPr>
                <w:rStyle w:val="font122"/>
                <w:rFonts w:ascii="仿宋" w:eastAsia="仿宋" w:hAnsi="仿宋" w:cs="仿宋" w:hint="eastAsia"/>
                <w:sz w:val="24"/>
                <w:szCs w:val="24"/>
                <w:lang w:bidi="ar"/>
              </w:rPr>
              <w:t>合适</w:t>
            </w:r>
            <w:r>
              <w:rPr>
                <w:rStyle w:val="font111"/>
                <w:rFonts w:ascii="仿宋" w:eastAsia="仿宋" w:hAnsi="仿宋" w:cs="仿宋" w:hint="default"/>
                <w:sz w:val="24"/>
                <w:szCs w:val="24"/>
                <w:lang w:bidi="ar"/>
              </w:rPr>
              <w:t>无</w:t>
            </w:r>
            <w:r>
              <w:rPr>
                <w:rStyle w:val="font122"/>
                <w:rFonts w:ascii="仿宋" w:eastAsia="仿宋" w:hAnsi="仿宋" w:cs="仿宋" w:hint="eastAsia"/>
                <w:sz w:val="24"/>
                <w:szCs w:val="24"/>
                <w:lang w:bidi="ar"/>
              </w:rPr>
              <w:t>干扰</w:t>
            </w:r>
            <w:r>
              <w:rPr>
                <w:rStyle w:val="font111"/>
                <w:rFonts w:ascii="仿宋" w:eastAsia="仿宋" w:hAnsi="仿宋" w:cs="仿宋" w:hint="default"/>
                <w:sz w:val="24"/>
                <w:szCs w:val="24"/>
                <w:lang w:bidi="ar"/>
              </w:rPr>
              <w:t>、标签信息清晰、</w:t>
            </w:r>
            <w:r>
              <w:rPr>
                <w:rStyle w:val="font122"/>
                <w:rFonts w:ascii="仿宋" w:eastAsia="仿宋" w:hAnsi="仿宋" w:cs="仿宋" w:hint="eastAsia"/>
                <w:sz w:val="24"/>
                <w:szCs w:val="24"/>
                <w:lang w:bidi="ar"/>
              </w:rPr>
              <w:t>大桶</w:t>
            </w:r>
            <w:r>
              <w:rPr>
                <w:rStyle w:val="font111"/>
                <w:rFonts w:ascii="仿宋" w:eastAsia="仿宋" w:hAnsi="仿宋" w:cs="仿宋" w:hint="default"/>
                <w:sz w:val="24"/>
                <w:szCs w:val="24"/>
                <w:lang w:bidi="ar"/>
              </w:rPr>
              <w:t>存放时</w:t>
            </w:r>
            <w:r>
              <w:rPr>
                <w:rStyle w:val="font122"/>
                <w:rFonts w:ascii="仿宋" w:eastAsia="仿宋" w:hAnsi="仿宋" w:cs="仿宋" w:hint="eastAsia"/>
                <w:sz w:val="24"/>
                <w:szCs w:val="24"/>
                <w:lang w:bidi="ar"/>
              </w:rPr>
              <w:t>不能超过</w:t>
            </w:r>
            <w:r>
              <w:rPr>
                <w:rStyle w:val="font141"/>
                <w:rFonts w:ascii="仿宋" w:eastAsia="仿宋" w:hAnsi="仿宋" w:cs="仿宋" w:hint="default"/>
                <w:sz w:val="24"/>
                <w:szCs w:val="24"/>
                <w:lang w:bidi="ar"/>
              </w:rPr>
              <w:t>公称容积的</w:t>
            </w:r>
            <w:r>
              <w:rPr>
                <w:rFonts w:ascii="仿宋" w:eastAsia="仿宋" w:hAnsi="仿宋" w:cs="仿宋" w:hint="eastAsia"/>
                <w:color w:val="000000"/>
                <w:kern w:val="0"/>
                <w:sz w:val="24"/>
                <w:szCs w:val="24"/>
                <w:lang w:bidi="ar"/>
              </w:rPr>
              <w:t>85%</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③</w:t>
            </w:r>
            <w:r>
              <w:rPr>
                <w:rStyle w:val="font111"/>
                <w:rFonts w:ascii="仿宋" w:eastAsia="仿宋" w:hAnsi="仿宋" w:cs="仿宋" w:hint="default"/>
                <w:sz w:val="24"/>
                <w:szCs w:val="24"/>
                <w:lang w:bidi="ar"/>
              </w:rPr>
              <w:t>对于</w:t>
            </w:r>
            <w:r>
              <w:rPr>
                <w:rStyle w:val="font122"/>
                <w:rFonts w:ascii="仿宋" w:eastAsia="仿宋" w:hAnsi="仿宋" w:cs="仿宋" w:hint="eastAsia"/>
                <w:sz w:val="24"/>
                <w:szCs w:val="24"/>
                <w:lang w:bidi="ar"/>
              </w:rPr>
              <w:t>危险性大的废弃物，要独立包装</w:t>
            </w:r>
            <w:r>
              <w:rPr>
                <w:rStyle w:val="font111"/>
                <w:rFonts w:ascii="仿宋" w:eastAsia="仿宋" w:hAnsi="仿宋" w:cs="仿宋" w:hint="default"/>
                <w:sz w:val="24"/>
                <w:szCs w:val="24"/>
                <w:lang w:bidi="ar"/>
              </w:rPr>
              <w:t>（不能混合，尽量原瓶装）</w:t>
            </w:r>
            <w:r>
              <w:rPr>
                <w:rStyle w:val="font122"/>
                <w:rFonts w:ascii="仿宋" w:eastAsia="仿宋" w:hAnsi="仿宋" w:cs="仿宋" w:hint="eastAsia"/>
                <w:sz w:val="24"/>
                <w:szCs w:val="24"/>
                <w:lang w:bidi="ar"/>
              </w:rPr>
              <w:t>，标签信息明确</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6A4C7B" w:rsidRDefault="006A4C7B">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C7B" w:rsidRDefault="006A4C7B">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C7B" w:rsidRDefault="006A4C7B">
            <w:pPr>
              <w:rPr>
                <w:rFonts w:ascii="仿宋" w:eastAsia="仿宋" w:hAnsi="仿宋" w:cs="仿宋"/>
                <w:color w:val="000000"/>
                <w:szCs w:val="21"/>
              </w:rPr>
            </w:pPr>
          </w:p>
        </w:tc>
      </w:tr>
      <w:tr w:rsidR="006A4C7B" w:rsidTr="006A4C7B">
        <w:trPr>
          <w:trHeight w:val="1007"/>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4C7B" w:rsidRDefault="006A4C7B">
            <w:pPr>
              <w:jc w:val="center"/>
              <w:rPr>
                <w:rFonts w:ascii="仿宋" w:eastAsia="仿宋" w:hAnsi="仿宋" w:cs="仿宋"/>
                <w:color w:val="000000"/>
                <w:sz w:val="24"/>
                <w:szCs w:val="24"/>
              </w:rPr>
            </w:pPr>
          </w:p>
        </w:tc>
        <w:tc>
          <w:tcPr>
            <w:tcW w:w="1272"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4C7B" w:rsidRDefault="006A4C7B">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4C7B" w:rsidRDefault="006A4C7B">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8.</w:t>
            </w:r>
            <w:r>
              <w:rPr>
                <w:rStyle w:val="font131"/>
                <w:rFonts w:ascii="仿宋" w:eastAsia="仿宋" w:hAnsi="仿宋" w:cs="仿宋" w:hint="default"/>
                <w:sz w:val="24"/>
                <w:szCs w:val="24"/>
                <w:lang w:bidi="ar"/>
              </w:rPr>
              <w:t>6.4</w:t>
            </w:r>
            <w:r>
              <w:rPr>
                <w:rFonts w:ascii="仿宋" w:eastAsia="仿宋" w:hAnsi="仿宋" w:cs="仿宋" w:hint="eastAsia"/>
                <w:color w:val="000000"/>
                <w:kern w:val="0"/>
                <w:sz w:val="24"/>
                <w:szCs w:val="24"/>
                <w:lang w:bidi="ar"/>
              </w:rPr>
              <w:t>化学废弃物待处置期对存放的要求</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4C7B" w:rsidRDefault="006A4C7B">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31"/>
                <w:rFonts w:ascii="仿宋" w:eastAsia="仿宋" w:hAnsi="仿宋" w:cs="仿宋" w:hint="default"/>
                <w:sz w:val="24"/>
                <w:szCs w:val="24"/>
                <w:lang w:bidi="ar"/>
              </w:rPr>
              <w:t>化学实验</w:t>
            </w:r>
            <w:r>
              <w:rPr>
                <w:rFonts w:ascii="仿宋" w:eastAsia="仿宋" w:hAnsi="仿宋" w:cs="仿宋" w:hint="eastAsia"/>
                <w:b/>
                <w:color w:val="000000"/>
                <w:kern w:val="0"/>
                <w:sz w:val="24"/>
                <w:szCs w:val="24"/>
                <w:lang w:bidi="ar"/>
              </w:rPr>
              <w:t>固</w:t>
            </w:r>
            <w:r>
              <w:rPr>
                <w:rStyle w:val="font131"/>
                <w:rFonts w:ascii="仿宋" w:eastAsia="仿宋" w:hAnsi="仿宋" w:cs="仿宋" w:hint="default"/>
                <w:sz w:val="24"/>
                <w:szCs w:val="24"/>
                <w:lang w:bidi="ar"/>
              </w:rPr>
              <w:t>体</w:t>
            </w:r>
            <w:r>
              <w:rPr>
                <w:rFonts w:ascii="仿宋" w:eastAsia="仿宋" w:hAnsi="仿宋" w:cs="仿宋" w:hint="eastAsia"/>
                <w:b/>
                <w:color w:val="000000"/>
                <w:kern w:val="0"/>
                <w:sz w:val="24"/>
                <w:szCs w:val="24"/>
                <w:lang w:bidi="ar"/>
              </w:rPr>
              <w:t>废弃物和生活垃圾不混放，不向下水道倾倒废旧化学试剂</w:t>
            </w:r>
            <w:r>
              <w:rPr>
                <w:rStyle w:val="font131"/>
                <w:rFonts w:ascii="仿宋" w:eastAsia="仿宋" w:hAnsi="仿宋" w:cs="仿宋" w:hint="default"/>
                <w:sz w:val="24"/>
                <w:szCs w:val="24"/>
                <w:lang w:bidi="ar"/>
              </w:rPr>
              <w:t>和</w:t>
            </w:r>
            <w:r>
              <w:rPr>
                <w:rFonts w:ascii="仿宋" w:eastAsia="仿宋" w:hAnsi="仿宋" w:cs="仿宋" w:hint="eastAsia"/>
                <w:b/>
                <w:color w:val="000000"/>
                <w:kern w:val="0"/>
                <w:sz w:val="24"/>
                <w:szCs w:val="24"/>
                <w:lang w:bidi="ar"/>
              </w:rPr>
              <w:t>废液</w:t>
            </w:r>
            <w:r>
              <w:rPr>
                <w:rStyle w:val="font111"/>
                <w:rFonts w:ascii="仿宋" w:eastAsia="仿宋" w:hAnsi="仿宋" w:cs="仿宋" w:hint="default"/>
                <w:sz w:val="24"/>
                <w:szCs w:val="24"/>
                <w:lang w:bidi="ar"/>
              </w:rPr>
              <w:t>；②</w:t>
            </w:r>
            <w:r>
              <w:rPr>
                <w:rStyle w:val="font122"/>
                <w:rFonts w:ascii="仿宋" w:eastAsia="仿宋" w:hAnsi="仿宋" w:cs="仿宋" w:hint="eastAsia"/>
                <w:sz w:val="24"/>
                <w:szCs w:val="24"/>
                <w:lang w:bidi="ar"/>
              </w:rPr>
              <w:t>实验室内无大量存放</w:t>
            </w:r>
            <w:r>
              <w:rPr>
                <w:rStyle w:val="font111"/>
                <w:rFonts w:ascii="仿宋" w:eastAsia="仿宋" w:hAnsi="仿宋" w:cs="仿宋" w:hint="default"/>
                <w:sz w:val="24"/>
                <w:szCs w:val="24"/>
                <w:lang w:bidi="ar"/>
              </w:rPr>
              <w:t>现象；</w:t>
            </w:r>
            <w:r>
              <w:rPr>
                <w:rStyle w:val="font131"/>
                <w:rFonts w:ascii="仿宋" w:eastAsia="仿宋" w:hAnsi="仿宋" w:cs="仿宋" w:hint="default"/>
                <w:sz w:val="24"/>
                <w:szCs w:val="24"/>
                <w:lang w:bidi="ar"/>
              </w:rPr>
              <w:t>无</w:t>
            </w:r>
            <w:r>
              <w:rPr>
                <w:rFonts w:ascii="仿宋" w:eastAsia="仿宋" w:hAnsi="仿宋" w:cs="仿宋" w:hint="eastAsia"/>
                <w:b/>
                <w:color w:val="000000"/>
                <w:kern w:val="0"/>
                <w:sz w:val="24"/>
                <w:szCs w:val="24"/>
                <w:lang w:bidi="ar"/>
              </w:rPr>
              <w:t>室外堆放实验废弃物现象</w:t>
            </w:r>
            <w:r>
              <w:rPr>
                <w:rStyle w:val="font131"/>
                <w:rFonts w:ascii="仿宋" w:eastAsia="仿宋" w:hAnsi="仿宋" w:cs="仿宋" w:hint="default"/>
                <w:sz w:val="24"/>
                <w:szCs w:val="24"/>
                <w:lang w:bidi="ar"/>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6A4C7B" w:rsidRDefault="006A4C7B">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C7B" w:rsidRDefault="006A4C7B">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C7B" w:rsidRDefault="006A4C7B">
            <w:pPr>
              <w:rPr>
                <w:rFonts w:ascii="仿宋" w:eastAsia="仿宋" w:hAnsi="仿宋" w:cs="仿宋"/>
                <w:color w:val="000000"/>
                <w:szCs w:val="21"/>
              </w:rPr>
            </w:pPr>
          </w:p>
        </w:tc>
      </w:tr>
      <w:tr w:rsidR="006A4C7B" w:rsidTr="006A4C7B">
        <w:trPr>
          <w:trHeight w:val="866"/>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4C7B" w:rsidRDefault="006A4C7B">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4C7B" w:rsidRDefault="006A4C7B">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w:t>
            </w:r>
            <w:r>
              <w:rPr>
                <w:rStyle w:val="font111"/>
                <w:rFonts w:ascii="仿宋" w:eastAsia="仿宋" w:hAnsi="仿宋" w:cs="仿宋" w:hint="default"/>
                <w:sz w:val="24"/>
                <w:szCs w:val="24"/>
                <w:lang w:bidi="ar"/>
              </w:rPr>
              <w:t>8</w:t>
            </w:r>
            <w:r>
              <w:rPr>
                <w:rStyle w:val="font122"/>
                <w:rFonts w:ascii="仿宋" w:eastAsia="仿宋" w:hAnsi="仿宋" w:cs="仿宋" w:hint="eastAsia"/>
                <w:sz w:val="24"/>
                <w:szCs w:val="24"/>
                <w:lang w:bidi="ar"/>
              </w:rPr>
              <w:t>其它化学安全</w:t>
            </w:r>
          </w:p>
        </w:tc>
        <w:tc>
          <w:tcPr>
            <w:tcW w:w="3093"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6A4C7B" w:rsidRDefault="006A4C7B" w:rsidP="007C6077">
            <w:pPr>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w:t>
            </w:r>
            <w:r>
              <w:rPr>
                <w:rStyle w:val="font111"/>
                <w:rFonts w:ascii="仿宋" w:eastAsia="仿宋" w:hAnsi="仿宋" w:cs="仿宋" w:hint="default"/>
                <w:sz w:val="24"/>
                <w:szCs w:val="24"/>
                <w:lang w:bidi="ar"/>
              </w:rPr>
              <w:t>8.2</w:t>
            </w:r>
            <w:r>
              <w:rPr>
                <w:rFonts w:ascii="仿宋" w:eastAsia="仿宋" w:hAnsi="仿宋" w:cs="仿宋" w:hint="eastAsia"/>
                <w:color w:val="000000"/>
                <w:kern w:val="0"/>
                <w:sz w:val="24"/>
                <w:szCs w:val="24"/>
                <w:lang w:bidi="ar"/>
              </w:rPr>
              <w:t>试剂标签</w:t>
            </w:r>
            <w:r>
              <w:rPr>
                <w:rStyle w:val="font111"/>
                <w:rFonts w:ascii="仿宋" w:eastAsia="仿宋" w:hAnsi="仿宋" w:cs="仿宋" w:hint="default"/>
                <w:sz w:val="24"/>
                <w:szCs w:val="24"/>
                <w:lang w:bidi="ar"/>
              </w:rPr>
              <w:t>的使用</w:t>
            </w:r>
          </w:p>
        </w:tc>
        <w:tc>
          <w:tcPr>
            <w:tcW w:w="6135"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6A4C7B" w:rsidRDefault="006A4C7B" w:rsidP="00977767">
            <w:pPr>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装有</w:t>
            </w:r>
            <w:r>
              <w:rPr>
                <w:rStyle w:val="font122"/>
                <w:rFonts w:ascii="仿宋" w:eastAsia="仿宋" w:hAnsi="仿宋" w:cs="仿宋" w:hint="eastAsia"/>
                <w:sz w:val="24"/>
                <w:szCs w:val="24"/>
                <w:lang w:bidi="ar"/>
              </w:rPr>
              <w:t>配置试剂、合成品、样品等</w:t>
            </w:r>
            <w:r>
              <w:rPr>
                <w:rStyle w:val="font111"/>
                <w:rFonts w:ascii="仿宋" w:eastAsia="仿宋" w:hAnsi="仿宋" w:cs="仿宋" w:hint="default"/>
                <w:sz w:val="24"/>
                <w:szCs w:val="24"/>
                <w:lang w:bidi="ar"/>
              </w:rPr>
              <w:t>容器</w:t>
            </w:r>
            <w:r>
              <w:rPr>
                <w:rStyle w:val="font122"/>
                <w:rFonts w:ascii="仿宋" w:eastAsia="仿宋" w:hAnsi="仿宋" w:cs="仿宋" w:hint="eastAsia"/>
                <w:sz w:val="24"/>
                <w:szCs w:val="24"/>
                <w:lang w:bidi="ar"/>
              </w:rPr>
              <w:t>上标签信息明确</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无使用饮料瓶存放试剂、样品的现象</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如确需存放，必须撕去原包装纸，贴上</w:t>
            </w:r>
            <w:r>
              <w:rPr>
                <w:rStyle w:val="font111"/>
                <w:rFonts w:ascii="仿宋" w:eastAsia="仿宋" w:hAnsi="仿宋" w:cs="仿宋" w:hint="default"/>
                <w:sz w:val="24"/>
                <w:szCs w:val="24"/>
                <w:lang w:bidi="ar"/>
              </w:rPr>
              <w:t>统一</w:t>
            </w:r>
            <w:r>
              <w:rPr>
                <w:rStyle w:val="font122"/>
                <w:rFonts w:ascii="仿宋" w:eastAsia="仿宋" w:hAnsi="仿宋" w:cs="仿宋" w:hint="eastAsia"/>
                <w:sz w:val="24"/>
                <w:szCs w:val="24"/>
                <w:lang w:bidi="ar"/>
              </w:rPr>
              <w:t>的</w:t>
            </w:r>
            <w:r>
              <w:rPr>
                <w:rStyle w:val="font111"/>
                <w:rFonts w:ascii="仿宋" w:eastAsia="仿宋" w:hAnsi="仿宋" w:cs="仿宋" w:hint="default"/>
                <w:sz w:val="24"/>
                <w:szCs w:val="24"/>
                <w:lang w:bidi="ar"/>
              </w:rPr>
              <w:t>试剂</w:t>
            </w:r>
            <w:r>
              <w:rPr>
                <w:rStyle w:val="font122"/>
                <w:rFonts w:ascii="仿宋" w:eastAsia="仿宋" w:hAnsi="仿宋" w:cs="仿宋" w:hint="eastAsia"/>
                <w:sz w:val="24"/>
                <w:szCs w:val="24"/>
                <w:lang w:bidi="ar"/>
              </w:rPr>
              <w:t>标签</w:t>
            </w:r>
          </w:p>
        </w:tc>
        <w:tc>
          <w:tcPr>
            <w:tcW w:w="709" w:type="dxa"/>
            <w:tcBorders>
              <w:top w:val="single" w:sz="4" w:space="0" w:color="000000"/>
              <w:left w:val="single" w:sz="4" w:space="0" w:color="000000"/>
              <w:right w:val="single" w:sz="4" w:space="0" w:color="000000"/>
            </w:tcBorders>
            <w:shd w:val="clear" w:color="auto" w:fill="auto"/>
            <w:tcMar>
              <w:top w:w="15" w:type="dxa"/>
              <w:left w:w="15" w:type="dxa"/>
              <w:right w:w="15" w:type="dxa"/>
            </w:tcMar>
          </w:tcPr>
          <w:p w:rsidR="006A4C7B" w:rsidRDefault="006A4C7B">
            <w:pPr>
              <w:jc w:val="center"/>
              <w:rPr>
                <w:rFonts w:ascii="仿宋" w:eastAsia="仿宋" w:hAnsi="仿宋" w:cs="仿宋"/>
                <w:color w:val="000000"/>
                <w:szCs w:val="21"/>
              </w:rPr>
            </w:pPr>
          </w:p>
        </w:tc>
        <w:tc>
          <w:tcPr>
            <w:tcW w:w="850"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6A4C7B" w:rsidRDefault="006A4C7B">
            <w:pPr>
              <w:rPr>
                <w:rFonts w:ascii="仿宋" w:eastAsia="仿宋" w:hAnsi="仿宋" w:cs="仿宋"/>
                <w:color w:val="000000"/>
                <w:szCs w:val="21"/>
              </w:rPr>
            </w:pPr>
          </w:p>
        </w:tc>
        <w:tc>
          <w:tcPr>
            <w:tcW w:w="851"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6A4C7B" w:rsidRDefault="006A4C7B">
            <w:pPr>
              <w:rPr>
                <w:rFonts w:ascii="仿宋" w:eastAsia="仿宋" w:hAnsi="仿宋" w:cs="仿宋"/>
                <w:color w:val="000000"/>
                <w:szCs w:val="21"/>
              </w:rPr>
            </w:pPr>
          </w:p>
        </w:tc>
      </w:tr>
      <w:tr w:rsidR="001B10BE" w:rsidTr="001B10BE">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w:t>
            </w:r>
            <w:r>
              <w:rPr>
                <w:rStyle w:val="font111"/>
                <w:rFonts w:ascii="仿宋" w:eastAsia="仿宋" w:hAnsi="仿宋" w:cs="仿宋" w:hint="default"/>
                <w:sz w:val="24"/>
                <w:szCs w:val="24"/>
                <w:lang w:bidi="ar"/>
              </w:rPr>
              <w:t>8</w:t>
            </w:r>
            <w:r>
              <w:rPr>
                <w:rStyle w:val="font122"/>
                <w:rFonts w:ascii="仿宋" w:eastAsia="仿宋" w:hAnsi="仿宋" w:cs="仿宋" w:hint="eastAsia"/>
                <w:sz w:val="24"/>
                <w:szCs w:val="24"/>
                <w:lang w:bidi="ar"/>
              </w:rPr>
              <w:t>.</w:t>
            </w:r>
            <w:r>
              <w:rPr>
                <w:rStyle w:val="font111"/>
                <w:rFonts w:ascii="仿宋" w:eastAsia="仿宋" w:hAnsi="仿宋" w:cs="仿宋" w:hint="default"/>
                <w:sz w:val="24"/>
                <w:szCs w:val="24"/>
                <w:lang w:bidi="ar"/>
              </w:rPr>
              <w:t>3</w:t>
            </w:r>
            <w:r>
              <w:rPr>
                <w:rFonts w:ascii="仿宋" w:eastAsia="仿宋" w:hAnsi="仿宋" w:cs="仿宋" w:hint="eastAsia"/>
                <w:color w:val="000000"/>
                <w:kern w:val="0"/>
                <w:sz w:val="24"/>
                <w:szCs w:val="24"/>
                <w:lang w:bidi="ar"/>
              </w:rPr>
              <w:t>不使用破损量筒、试管等玻璃器皿</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查看现场</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4543F8">
        <w:trPr>
          <w:trHeight w:val="1227"/>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10辐射安全</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10.1</w:t>
            </w:r>
            <w:r>
              <w:rPr>
                <w:rStyle w:val="font122"/>
                <w:rFonts w:ascii="仿宋" w:eastAsia="仿宋" w:hAnsi="仿宋" w:cs="仿宋" w:hint="eastAsia"/>
                <w:sz w:val="24"/>
                <w:szCs w:val="24"/>
                <w:lang w:bidi="ar"/>
              </w:rPr>
              <w:t>实验室资质与人员要求</w:t>
            </w:r>
          </w:p>
        </w:tc>
        <w:tc>
          <w:tcPr>
            <w:tcW w:w="3093"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1B10BE" w:rsidRDefault="001B10BE" w:rsidP="00595057">
            <w:pPr>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10.1.2</w:t>
            </w:r>
            <w:proofErr w:type="gramStart"/>
            <w:r>
              <w:rPr>
                <w:rFonts w:ascii="仿宋" w:eastAsia="仿宋" w:hAnsi="仿宋" w:cs="仿宋" w:hint="eastAsia"/>
                <w:color w:val="000000"/>
                <w:kern w:val="0"/>
                <w:sz w:val="24"/>
                <w:szCs w:val="24"/>
                <w:lang w:bidi="ar"/>
              </w:rPr>
              <w:t>涉源</w:t>
            </w:r>
            <w:r>
              <w:rPr>
                <w:rStyle w:val="font122"/>
                <w:rFonts w:ascii="仿宋" w:eastAsia="仿宋" w:hAnsi="仿宋" w:cs="仿宋" w:hint="eastAsia"/>
                <w:sz w:val="24"/>
                <w:szCs w:val="24"/>
                <w:lang w:bidi="ar"/>
              </w:rPr>
              <w:t>人员</w:t>
            </w:r>
            <w:proofErr w:type="gramEnd"/>
            <w:r>
              <w:rPr>
                <w:rStyle w:val="font111"/>
                <w:rFonts w:ascii="仿宋" w:eastAsia="仿宋" w:hAnsi="仿宋" w:cs="仿宋" w:hint="default"/>
                <w:sz w:val="24"/>
                <w:szCs w:val="24"/>
                <w:lang w:bidi="ar"/>
              </w:rPr>
              <w:t>须</w:t>
            </w:r>
            <w:r>
              <w:rPr>
                <w:rStyle w:val="font122"/>
                <w:rFonts w:ascii="仿宋" w:eastAsia="仿宋" w:hAnsi="仿宋" w:cs="仿宋" w:hint="eastAsia"/>
                <w:sz w:val="24"/>
                <w:szCs w:val="24"/>
                <w:lang w:bidi="ar"/>
              </w:rPr>
              <w:t>经过专门培训</w:t>
            </w:r>
            <w:r>
              <w:rPr>
                <w:rStyle w:val="font111"/>
                <w:rFonts w:ascii="仿宋" w:eastAsia="仿宋" w:hAnsi="仿宋" w:cs="仿宋" w:hint="default"/>
                <w:sz w:val="24"/>
                <w:szCs w:val="24"/>
                <w:lang w:bidi="ar"/>
              </w:rPr>
              <w:t>，定期参加职业体检</w:t>
            </w:r>
          </w:p>
        </w:tc>
        <w:tc>
          <w:tcPr>
            <w:tcW w:w="6135"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1B10BE" w:rsidRDefault="001B10BE" w:rsidP="009343E2">
            <w:pPr>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渉</w:t>
            </w:r>
            <w:proofErr w:type="gramStart"/>
            <w:r>
              <w:rPr>
                <w:rFonts w:ascii="仿宋" w:eastAsia="仿宋" w:hAnsi="仿宋" w:cs="仿宋" w:hint="eastAsia"/>
                <w:color w:val="000000"/>
                <w:kern w:val="0"/>
                <w:sz w:val="24"/>
                <w:szCs w:val="24"/>
                <w:lang w:bidi="ar"/>
              </w:rPr>
              <w:t>源人员</w:t>
            </w:r>
            <w:proofErr w:type="gramEnd"/>
            <w:r>
              <w:rPr>
                <w:rFonts w:ascii="仿宋" w:eastAsia="仿宋" w:hAnsi="仿宋" w:cs="仿宋" w:hint="eastAsia"/>
                <w:color w:val="000000"/>
                <w:kern w:val="0"/>
                <w:sz w:val="24"/>
                <w:szCs w:val="24"/>
                <w:lang w:bidi="ar"/>
              </w:rPr>
              <w:t>具</w:t>
            </w:r>
            <w:r>
              <w:rPr>
                <w:rStyle w:val="font122"/>
                <w:rFonts w:ascii="仿宋" w:eastAsia="仿宋" w:hAnsi="仿宋" w:cs="仿宋" w:hint="eastAsia"/>
                <w:sz w:val="24"/>
                <w:szCs w:val="24"/>
                <w:lang w:bidi="ar"/>
              </w:rPr>
              <w:t>有《辐射安全与防护培训合格证书》</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4</w:t>
            </w:r>
            <w:r>
              <w:rPr>
                <w:rStyle w:val="font111"/>
                <w:rFonts w:ascii="仿宋" w:eastAsia="仿宋" w:hAnsi="仿宋" w:cs="仿宋" w:hint="default"/>
                <w:sz w:val="24"/>
                <w:szCs w:val="24"/>
                <w:lang w:bidi="ar"/>
              </w:rPr>
              <w:t>年</w:t>
            </w:r>
            <w:r>
              <w:rPr>
                <w:rStyle w:val="font122"/>
                <w:rFonts w:ascii="仿宋" w:eastAsia="仿宋" w:hAnsi="仿宋" w:cs="仿宋" w:hint="eastAsia"/>
                <w:sz w:val="24"/>
                <w:szCs w:val="24"/>
                <w:lang w:bidi="ar"/>
              </w:rPr>
              <w:t>复训</w:t>
            </w:r>
            <w:r>
              <w:rPr>
                <w:rStyle w:val="font111"/>
                <w:rFonts w:ascii="仿宋" w:eastAsia="仿宋" w:hAnsi="仿宋" w:cs="仿宋" w:hint="default"/>
                <w:sz w:val="24"/>
                <w:szCs w:val="24"/>
                <w:lang w:bidi="ar"/>
              </w:rPr>
              <w:t>1次），</w:t>
            </w:r>
            <w:proofErr w:type="gramStart"/>
            <w:r>
              <w:rPr>
                <w:rStyle w:val="font111"/>
                <w:rFonts w:ascii="仿宋" w:eastAsia="仿宋" w:hAnsi="仿宋" w:cs="仿宋" w:hint="default"/>
                <w:sz w:val="24"/>
                <w:szCs w:val="24"/>
                <w:lang w:bidi="ar"/>
              </w:rPr>
              <w:t>涉源</w:t>
            </w:r>
            <w:r>
              <w:rPr>
                <w:rStyle w:val="font122"/>
                <w:rFonts w:ascii="仿宋" w:eastAsia="仿宋" w:hAnsi="仿宋" w:cs="仿宋" w:hint="eastAsia"/>
                <w:sz w:val="24"/>
                <w:szCs w:val="24"/>
                <w:lang w:bidi="ar"/>
              </w:rPr>
              <w:t>人员</w:t>
            </w:r>
            <w:proofErr w:type="gramEnd"/>
            <w:r>
              <w:rPr>
                <w:rStyle w:val="font122"/>
                <w:rFonts w:ascii="仿宋" w:eastAsia="仿宋" w:hAnsi="仿宋" w:cs="仿宋" w:hint="eastAsia"/>
                <w:sz w:val="24"/>
                <w:szCs w:val="24"/>
                <w:lang w:bidi="ar"/>
              </w:rPr>
              <w:t>按时参加</w:t>
            </w:r>
            <w:r>
              <w:rPr>
                <w:rStyle w:val="font111"/>
                <w:rFonts w:ascii="仿宋" w:eastAsia="仿宋" w:hAnsi="仿宋" w:cs="仿宋" w:hint="default"/>
                <w:sz w:val="24"/>
                <w:szCs w:val="24"/>
                <w:lang w:bidi="ar"/>
              </w:rPr>
              <w:t>放射性</w:t>
            </w:r>
            <w:r>
              <w:rPr>
                <w:rStyle w:val="font122"/>
                <w:rFonts w:ascii="仿宋" w:eastAsia="仿宋" w:hAnsi="仿宋" w:cs="仿宋" w:hint="eastAsia"/>
                <w:sz w:val="24"/>
                <w:szCs w:val="24"/>
                <w:lang w:bidi="ar"/>
              </w:rPr>
              <w:t>职业体检</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2</w:t>
            </w:r>
            <w:r>
              <w:rPr>
                <w:rStyle w:val="font111"/>
                <w:rFonts w:ascii="仿宋" w:eastAsia="仿宋" w:hAnsi="仿宋" w:cs="仿宋" w:hint="default"/>
                <w:sz w:val="24"/>
                <w:szCs w:val="24"/>
                <w:lang w:bidi="ar"/>
              </w:rPr>
              <w:t>年</w:t>
            </w:r>
            <w:r>
              <w:rPr>
                <w:rStyle w:val="font122"/>
                <w:rFonts w:ascii="仿宋" w:eastAsia="仿宋" w:hAnsi="仿宋" w:cs="仿宋" w:hint="eastAsia"/>
                <w:sz w:val="24"/>
                <w:szCs w:val="24"/>
                <w:lang w:bidi="ar"/>
              </w:rPr>
              <w:t>1</w:t>
            </w:r>
            <w:r>
              <w:rPr>
                <w:rStyle w:val="font111"/>
                <w:rFonts w:ascii="仿宋" w:eastAsia="仿宋" w:hAnsi="仿宋" w:cs="仿宋" w:hint="default"/>
                <w:sz w:val="24"/>
                <w:szCs w:val="24"/>
                <w:lang w:bidi="ar"/>
              </w:rPr>
              <w:t>次），有健康档案；</w:t>
            </w:r>
            <w:proofErr w:type="gramStart"/>
            <w:r>
              <w:rPr>
                <w:rStyle w:val="font111"/>
                <w:rFonts w:ascii="仿宋" w:eastAsia="仿宋" w:hAnsi="仿宋" w:cs="仿宋" w:hint="default"/>
                <w:sz w:val="24"/>
                <w:szCs w:val="24"/>
                <w:lang w:bidi="ar"/>
              </w:rPr>
              <w:t>涉源</w:t>
            </w:r>
            <w:r>
              <w:rPr>
                <w:rStyle w:val="font122"/>
                <w:rFonts w:ascii="仿宋" w:eastAsia="仿宋" w:hAnsi="仿宋" w:cs="仿宋" w:hint="eastAsia"/>
                <w:sz w:val="24"/>
                <w:szCs w:val="24"/>
                <w:lang w:bidi="ar"/>
              </w:rPr>
              <w:t>人员</w:t>
            </w:r>
            <w:proofErr w:type="gramEnd"/>
            <w:r>
              <w:rPr>
                <w:rStyle w:val="font111"/>
                <w:rFonts w:ascii="仿宋" w:eastAsia="仿宋" w:hAnsi="仿宋" w:cs="仿宋" w:hint="default"/>
                <w:sz w:val="24"/>
                <w:szCs w:val="24"/>
                <w:lang w:bidi="ar"/>
              </w:rPr>
              <w:t>进入</w:t>
            </w:r>
            <w:r>
              <w:rPr>
                <w:rStyle w:val="font122"/>
                <w:rFonts w:ascii="仿宋" w:eastAsia="仿宋" w:hAnsi="仿宋" w:cs="仿宋" w:hint="eastAsia"/>
                <w:sz w:val="24"/>
                <w:szCs w:val="24"/>
                <w:lang w:bidi="ar"/>
              </w:rPr>
              <w:t>实验</w:t>
            </w:r>
            <w:r>
              <w:rPr>
                <w:rStyle w:val="font111"/>
                <w:rFonts w:ascii="仿宋" w:eastAsia="仿宋" w:hAnsi="仿宋" w:cs="仿宋" w:hint="default"/>
                <w:sz w:val="24"/>
                <w:szCs w:val="24"/>
                <w:lang w:bidi="ar"/>
              </w:rPr>
              <w:t>场所</w:t>
            </w:r>
            <w:r>
              <w:rPr>
                <w:rStyle w:val="font122"/>
                <w:rFonts w:ascii="仿宋" w:eastAsia="仿宋" w:hAnsi="仿宋" w:cs="仿宋" w:hint="eastAsia"/>
                <w:sz w:val="24"/>
                <w:szCs w:val="24"/>
                <w:lang w:bidi="ar"/>
              </w:rPr>
              <w:t>须佩带个人剂量计</w:t>
            </w:r>
            <w:r>
              <w:rPr>
                <w:rStyle w:val="font111"/>
                <w:rFonts w:ascii="仿宋" w:eastAsia="仿宋" w:hAnsi="仿宋" w:cs="仿宋" w:hint="default"/>
                <w:sz w:val="24"/>
                <w:szCs w:val="24"/>
                <w:lang w:bidi="ar"/>
              </w:rPr>
              <w:t>；剂量计委托</w:t>
            </w:r>
            <w:r>
              <w:rPr>
                <w:rStyle w:val="font122"/>
                <w:rFonts w:ascii="仿宋" w:eastAsia="仿宋" w:hAnsi="仿宋" w:cs="仿宋" w:hint="eastAsia"/>
                <w:sz w:val="24"/>
                <w:szCs w:val="24"/>
                <w:lang w:bidi="ar"/>
              </w:rPr>
              <w:t>有资质</w:t>
            </w:r>
            <w:r>
              <w:rPr>
                <w:rStyle w:val="font111"/>
                <w:rFonts w:ascii="仿宋" w:eastAsia="仿宋" w:hAnsi="仿宋" w:cs="仿宋" w:hint="default"/>
                <w:sz w:val="24"/>
                <w:szCs w:val="24"/>
                <w:lang w:bidi="ar"/>
              </w:rPr>
              <w:t>的</w:t>
            </w:r>
            <w:r>
              <w:rPr>
                <w:rStyle w:val="font122"/>
                <w:rFonts w:ascii="仿宋" w:eastAsia="仿宋" w:hAnsi="仿宋" w:cs="仿宋" w:hint="eastAsia"/>
                <w:sz w:val="24"/>
                <w:szCs w:val="24"/>
                <w:lang w:bidi="ar"/>
              </w:rPr>
              <w:t>单位按时进行剂量检测（3</w:t>
            </w:r>
            <w:r>
              <w:rPr>
                <w:rStyle w:val="font111"/>
                <w:rFonts w:ascii="仿宋" w:eastAsia="仿宋" w:hAnsi="仿宋" w:cs="仿宋" w:hint="default"/>
                <w:sz w:val="24"/>
                <w:szCs w:val="24"/>
                <w:lang w:bidi="ar"/>
              </w:rPr>
              <w:t>个月一次）</w:t>
            </w:r>
          </w:p>
        </w:tc>
        <w:tc>
          <w:tcPr>
            <w:tcW w:w="709" w:type="dxa"/>
            <w:tcBorders>
              <w:top w:val="single" w:sz="4" w:space="0" w:color="000000"/>
              <w:left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4543F8">
        <w:trPr>
          <w:trHeight w:val="1246"/>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10.2</w:t>
            </w:r>
            <w:r>
              <w:rPr>
                <w:rStyle w:val="font122"/>
                <w:rFonts w:ascii="仿宋" w:eastAsia="仿宋" w:hAnsi="仿宋" w:cs="仿宋" w:hint="eastAsia"/>
                <w:sz w:val="24"/>
                <w:szCs w:val="24"/>
                <w:lang w:bidi="ar"/>
              </w:rPr>
              <w:t>场与设施</w:t>
            </w:r>
            <w:r>
              <w:rPr>
                <w:rStyle w:val="font111"/>
                <w:rFonts w:ascii="仿宋" w:eastAsia="仿宋" w:hAnsi="仿宋" w:cs="仿宋" w:hint="default"/>
                <w:sz w:val="24"/>
                <w:szCs w:val="24"/>
                <w:lang w:bidi="ar"/>
              </w:rPr>
              <w:t>与</w:t>
            </w:r>
            <w:r>
              <w:rPr>
                <w:rStyle w:val="font122"/>
                <w:rFonts w:ascii="仿宋" w:eastAsia="仿宋" w:hAnsi="仿宋" w:cs="仿宋" w:hint="eastAsia"/>
                <w:sz w:val="24"/>
                <w:szCs w:val="24"/>
                <w:lang w:bidi="ar"/>
              </w:rPr>
              <w:t>采购、转让转移</w:t>
            </w:r>
            <w:r>
              <w:rPr>
                <w:rStyle w:val="font111"/>
                <w:rFonts w:ascii="仿宋" w:eastAsia="仿宋" w:hAnsi="仿宋" w:cs="仿宋" w:hint="default"/>
                <w:sz w:val="24"/>
                <w:szCs w:val="24"/>
                <w:lang w:bidi="ar"/>
              </w:rPr>
              <w:t>及</w:t>
            </w:r>
            <w:r>
              <w:rPr>
                <w:rStyle w:val="font122"/>
                <w:rFonts w:ascii="仿宋" w:eastAsia="仿宋" w:hAnsi="仿宋" w:cs="仿宋" w:hint="eastAsia"/>
                <w:sz w:val="24"/>
                <w:szCs w:val="24"/>
                <w:lang w:bidi="ar"/>
              </w:rPr>
              <w:t>运输</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10.2.1辐射设施和场所应设有警示、连锁和报警装置</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22"/>
                <w:rFonts w:ascii="仿宋" w:eastAsia="仿宋" w:hAnsi="仿宋" w:cs="仿宋" w:hint="eastAsia"/>
                <w:sz w:val="24"/>
                <w:szCs w:val="24"/>
                <w:lang w:bidi="ar"/>
              </w:rPr>
              <w:t>放射源储存库</w:t>
            </w:r>
            <w:r>
              <w:rPr>
                <w:rStyle w:val="font111"/>
                <w:rFonts w:ascii="仿宋" w:eastAsia="仿宋" w:hAnsi="仿宋" w:cs="仿宋" w:hint="default"/>
                <w:sz w:val="24"/>
                <w:szCs w:val="24"/>
                <w:lang w:bidi="ar"/>
              </w:rPr>
              <w:t>应设</w:t>
            </w:r>
            <w:r>
              <w:rPr>
                <w:rStyle w:val="font122"/>
                <w:rFonts w:ascii="仿宋" w:eastAsia="仿宋" w:hAnsi="仿宋" w:cs="仿宋" w:hint="eastAsia"/>
                <w:sz w:val="24"/>
                <w:szCs w:val="24"/>
                <w:lang w:bidi="ar"/>
              </w:rPr>
              <w:t>双门双控，并有安全报警系统（与公安部门联网）和视频监控系统</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②</w:t>
            </w:r>
            <w:r>
              <w:rPr>
                <w:rStyle w:val="font122"/>
                <w:rFonts w:ascii="仿宋" w:eastAsia="仿宋" w:hAnsi="仿宋" w:cs="仿宋" w:hint="eastAsia"/>
                <w:sz w:val="24"/>
                <w:szCs w:val="24"/>
                <w:lang w:bidi="ar"/>
              </w:rPr>
              <w:t>辐照设施设备</w:t>
            </w:r>
            <w:r>
              <w:rPr>
                <w:rStyle w:val="font111"/>
                <w:rFonts w:ascii="仿宋" w:eastAsia="仿宋" w:hAnsi="仿宋" w:cs="仿宋" w:hint="default"/>
                <w:sz w:val="24"/>
                <w:szCs w:val="24"/>
                <w:lang w:bidi="ar"/>
              </w:rPr>
              <w:t>和</w:t>
            </w:r>
            <w:r>
              <w:rPr>
                <w:rStyle w:val="font122"/>
                <w:rFonts w:ascii="仿宋" w:eastAsia="仿宋" w:hAnsi="仿宋" w:cs="仿宋" w:hint="eastAsia"/>
                <w:sz w:val="24"/>
                <w:szCs w:val="24"/>
                <w:lang w:bidi="ar"/>
              </w:rPr>
              <w:t>2</w:t>
            </w:r>
            <w:r>
              <w:rPr>
                <w:rStyle w:val="font111"/>
                <w:rFonts w:ascii="仿宋" w:eastAsia="仿宋" w:hAnsi="仿宋" w:cs="仿宋" w:hint="default"/>
                <w:sz w:val="24"/>
                <w:szCs w:val="24"/>
                <w:lang w:bidi="ar"/>
              </w:rPr>
              <w:t>类</w:t>
            </w:r>
            <w:r>
              <w:rPr>
                <w:rStyle w:val="font122"/>
                <w:rFonts w:ascii="仿宋" w:eastAsia="仿宋" w:hAnsi="仿宋" w:cs="仿宋" w:hint="eastAsia"/>
                <w:sz w:val="24"/>
                <w:szCs w:val="24"/>
                <w:lang w:bidi="ar"/>
              </w:rPr>
              <w:t>以上射线装置具有能正常工作的安全连锁装置</w:t>
            </w:r>
            <w:r>
              <w:rPr>
                <w:rStyle w:val="font111"/>
                <w:rFonts w:ascii="仿宋" w:eastAsia="仿宋" w:hAnsi="仿宋" w:cs="仿宋" w:hint="default"/>
                <w:sz w:val="24"/>
                <w:szCs w:val="24"/>
                <w:lang w:bidi="ar"/>
              </w:rPr>
              <w:t>和</w:t>
            </w:r>
            <w:r>
              <w:rPr>
                <w:rStyle w:val="font122"/>
                <w:rFonts w:ascii="仿宋" w:eastAsia="仿宋" w:hAnsi="仿宋" w:cs="仿宋" w:hint="eastAsia"/>
                <w:sz w:val="24"/>
                <w:szCs w:val="24"/>
                <w:lang w:bidi="ar"/>
              </w:rPr>
              <w:t>报警装置</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有</w:t>
            </w:r>
            <w:r>
              <w:rPr>
                <w:rStyle w:val="font111"/>
                <w:rFonts w:ascii="仿宋" w:eastAsia="仿宋" w:hAnsi="仿宋" w:cs="仿宋" w:hint="default"/>
                <w:sz w:val="24"/>
                <w:szCs w:val="24"/>
                <w:lang w:bidi="ar"/>
              </w:rPr>
              <w:t>明显的</w:t>
            </w:r>
            <w:r>
              <w:rPr>
                <w:rStyle w:val="font122"/>
                <w:rFonts w:ascii="仿宋" w:eastAsia="仿宋" w:hAnsi="仿宋" w:cs="仿宋" w:hint="eastAsia"/>
                <w:sz w:val="24"/>
                <w:szCs w:val="24"/>
                <w:lang w:bidi="ar"/>
              </w:rPr>
              <w:t>安全警示标识、警戒线和剂量报警仪</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4543F8" w:rsidTr="004543F8">
        <w:trPr>
          <w:trHeight w:val="669"/>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3F8" w:rsidRDefault="004543F8">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3F8" w:rsidRDefault="004543F8">
            <w:pPr>
              <w:jc w:val="center"/>
              <w:rPr>
                <w:rFonts w:ascii="仿宋" w:eastAsia="仿宋" w:hAnsi="仿宋" w:cs="仿宋"/>
                <w:color w:val="000000"/>
                <w:sz w:val="24"/>
                <w:szCs w:val="24"/>
              </w:rPr>
            </w:pPr>
          </w:p>
        </w:tc>
        <w:tc>
          <w:tcPr>
            <w:tcW w:w="3093"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4543F8" w:rsidRDefault="004543F8">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10.2.</w:t>
            </w:r>
            <w:r>
              <w:rPr>
                <w:rStyle w:val="font111"/>
                <w:rFonts w:ascii="仿宋" w:eastAsia="仿宋" w:hAnsi="仿宋" w:cs="仿宋" w:hint="default"/>
                <w:sz w:val="24"/>
                <w:szCs w:val="24"/>
                <w:lang w:bidi="ar"/>
              </w:rPr>
              <w:t>2</w:t>
            </w:r>
            <w:proofErr w:type="gramStart"/>
            <w:r>
              <w:rPr>
                <w:rFonts w:ascii="仿宋" w:eastAsia="仿宋" w:hAnsi="仿宋" w:cs="仿宋" w:hint="eastAsia"/>
                <w:color w:val="000000"/>
                <w:kern w:val="0"/>
                <w:sz w:val="24"/>
                <w:szCs w:val="24"/>
                <w:lang w:bidi="ar"/>
              </w:rPr>
              <w:t>涉源实验</w:t>
            </w:r>
            <w:proofErr w:type="gramEnd"/>
            <w:r>
              <w:rPr>
                <w:rStyle w:val="font122"/>
                <w:rFonts w:ascii="仿宋" w:eastAsia="仿宋" w:hAnsi="仿宋" w:cs="仿宋" w:hint="eastAsia"/>
                <w:sz w:val="24"/>
                <w:szCs w:val="24"/>
                <w:lang w:bidi="ar"/>
              </w:rPr>
              <w:t>场所每年有合格的实验场所检测报告</w:t>
            </w:r>
          </w:p>
        </w:tc>
        <w:tc>
          <w:tcPr>
            <w:tcW w:w="6135"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4543F8" w:rsidRDefault="004543F8">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查看</w:t>
            </w:r>
            <w:r>
              <w:rPr>
                <w:rStyle w:val="font122"/>
                <w:rFonts w:ascii="仿宋" w:eastAsia="仿宋" w:hAnsi="仿宋" w:cs="仿宋" w:hint="eastAsia"/>
                <w:sz w:val="24"/>
                <w:szCs w:val="24"/>
                <w:lang w:bidi="ar"/>
              </w:rPr>
              <w:t>现场、</w:t>
            </w:r>
            <w:r>
              <w:rPr>
                <w:rStyle w:val="font111"/>
                <w:rFonts w:ascii="仿宋" w:eastAsia="仿宋" w:hAnsi="仿宋" w:cs="仿宋" w:hint="default"/>
                <w:sz w:val="24"/>
                <w:szCs w:val="24"/>
                <w:lang w:bidi="ar"/>
              </w:rPr>
              <w:t>检定</w:t>
            </w:r>
            <w:r>
              <w:rPr>
                <w:rStyle w:val="font122"/>
                <w:rFonts w:ascii="仿宋" w:eastAsia="仿宋" w:hAnsi="仿宋" w:cs="仿宋" w:hint="eastAsia"/>
                <w:sz w:val="24"/>
                <w:szCs w:val="24"/>
                <w:lang w:bidi="ar"/>
              </w:rPr>
              <w:t>证书、检测报告</w:t>
            </w:r>
          </w:p>
        </w:tc>
        <w:tc>
          <w:tcPr>
            <w:tcW w:w="709" w:type="dxa"/>
            <w:tcBorders>
              <w:top w:val="single" w:sz="4" w:space="0" w:color="000000"/>
              <w:left w:val="single" w:sz="4" w:space="0" w:color="000000"/>
              <w:right w:val="single" w:sz="4" w:space="0" w:color="000000"/>
            </w:tcBorders>
            <w:shd w:val="clear" w:color="auto" w:fill="auto"/>
            <w:tcMar>
              <w:top w:w="15" w:type="dxa"/>
              <w:left w:w="15" w:type="dxa"/>
              <w:right w:w="15" w:type="dxa"/>
            </w:tcMar>
          </w:tcPr>
          <w:p w:rsidR="004543F8" w:rsidRDefault="004543F8">
            <w:pPr>
              <w:jc w:val="center"/>
              <w:rPr>
                <w:rFonts w:ascii="仿宋" w:eastAsia="仿宋" w:hAnsi="仿宋" w:cs="仿宋"/>
                <w:color w:val="000000"/>
                <w:szCs w:val="21"/>
              </w:rPr>
            </w:pPr>
          </w:p>
        </w:tc>
        <w:tc>
          <w:tcPr>
            <w:tcW w:w="850"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4543F8" w:rsidRDefault="004543F8">
            <w:pPr>
              <w:rPr>
                <w:rFonts w:ascii="仿宋" w:eastAsia="仿宋" w:hAnsi="仿宋" w:cs="仿宋"/>
                <w:color w:val="000000"/>
                <w:szCs w:val="21"/>
              </w:rPr>
            </w:pPr>
          </w:p>
        </w:tc>
        <w:tc>
          <w:tcPr>
            <w:tcW w:w="851"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4543F8" w:rsidRDefault="004543F8">
            <w:pPr>
              <w:rPr>
                <w:rFonts w:ascii="仿宋" w:eastAsia="仿宋" w:hAnsi="仿宋" w:cs="仿宋"/>
                <w:color w:val="000000"/>
                <w:szCs w:val="21"/>
              </w:rPr>
            </w:pPr>
          </w:p>
        </w:tc>
      </w:tr>
      <w:tr w:rsidR="001B10BE" w:rsidTr="004543F8">
        <w:trPr>
          <w:trHeight w:val="157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10.2.</w:t>
            </w:r>
            <w:r>
              <w:rPr>
                <w:rStyle w:val="font111"/>
                <w:rFonts w:ascii="仿宋" w:eastAsia="仿宋" w:hAnsi="仿宋" w:cs="仿宋" w:hint="default"/>
                <w:sz w:val="24"/>
                <w:szCs w:val="24"/>
                <w:lang w:bidi="ar"/>
              </w:rPr>
              <w:t>5</w:t>
            </w:r>
            <w:r>
              <w:rPr>
                <w:rFonts w:ascii="仿宋" w:eastAsia="仿宋" w:hAnsi="仿宋" w:cs="仿宋" w:hint="eastAsia"/>
                <w:color w:val="000000"/>
                <w:kern w:val="0"/>
                <w:sz w:val="24"/>
                <w:szCs w:val="24"/>
                <w:lang w:bidi="ar"/>
              </w:rPr>
              <w:t>放射性物质的</w:t>
            </w:r>
            <w:r>
              <w:rPr>
                <w:rStyle w:val="font111"/>
                <w:rFonts w:ascii="仿宋" w:eastAsia="仿宋" w:hAnsi="仿宋" w:cs="仿宋" w:hint="default"/>
                <w:sz w:val="24"/>
                <w:szCs w:val="24"/>
                <w:lang w:bidi="ar"/>
              </w:rPr>
              <w:t>采购、</w:t>
            </w:r>
            <w:r>
              <w:rPr>
                <w:rStyle w:val="font122"/>
                <w:rFonts w:ascii="仿宋" w:eastAsia="仿宋" w:hAnsi="仿宋" w:cs="仿宋" w:hint="eastAsia"/>
                <w:sz w:val="24"/>
                <w:szCs w:val="24"/>
                <w:lang w:bidi="ar"/>
              </w:rPr>
              <w:t>转移和运输</w:t>
            </w:r>
            <w:r>
              <w:rPr>
                <w:rStyle w:val="font111"/>
                <w:rFonts w:ascii="仿宋" w:eastAsia="仿宋" w:hAnsi="仿宋" w:cs="仿宋" w:hint="default"/>
                <w:sz w:val="24"/>
                <w:szCs w:val="24"/>
                <w:lang w:bidi="ar"/>
              </w:rPr>
              <w:t>应按规定报批</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22"/>
                <w:rFonts w:ascii="仿宋" w:eastAsia="仿宋" w:hAnsi="仿宋" w:cs="仿宋" w:hint="eastAsia"/>
                <w:sz w:val="24"/>
                <w:szCs w:val="24"/>
                <w:lang w:bidi="ar"/>
              </w:rPr>
              <w:t>放射源和放射性物质的采购和转让转移</w:t>
            </w:r>
            <w:r>
              <w:rPr>
                <w:rStyle w:val="font111"/>
                <w:rFonts w:ascii="仿宋" w:eastAsia="仿宋" w:hAnsi="仿宋" w:cs="仿宋" w:hint="default"/>
                <w:sz w:val="24"/>
                <w:szCs w:val="24"/>
                <w:lang w:bidi="ar"/>
              </w:rPr>
              <w:t>前</w:t>
            </w:r>
            <w:r>
              <w:rPr>
                <w:rStyle w:val="font122"/>
                <w:rFonts w:ascii="仿宋" w:eastAsia="仿宋" w:hAnsi="仿宋" w:cs="仿宋" w:hint="eastAsia"/>
                <w:sz w:val="24"/>
                <w:szCs w:val="24"/>
                <w:lang w:bidi="ar"/>
              </w:rPr>
              <w:t>必须</w:t>
            </w:r>
            <w:r>
              <w:rPr>
                <w:rStyle w:val="font111"/>
                <w:rFonts w:ascii="仿宋" w:eastAsia="仿宋" w:hAnsi="仿宋" w:cs="仿宋" w:hint="default"/>
                <w:sz w:val="24"/>
                <w:szCs w:val="24"/>
                <w:lang w:bidi="ar"/>
              </w:rPr>
              <w:t>先</w:t>
            </w:r>
            <w:r>
              <w:rPr>
                <w:rStyle w:val="font122"/>
                <w:rFonts w:ascii="仿宋" w:eastAsia="仿宋" w:hAnsi="仿宋" w:cs="仿宋" w:hint="eastAsia"/>
                <w:sz w:val="24"/>
                <w:szCs w:val="24"/>
                <w:lang w:bidi="ar"/>
              </w:rPr>
              <w:t>做环境影响评价工作</w:t>
            </w:r>
            <w:r>
              <w:rPr>
                <w:rStyle w:val="font111"/>
                <w:rFonts w:ascii="仿宋" w:eastAsia="仿宋" w:hAnsi="仿宋" w:cs="仿宋" w:hint="default"/>
                <w:sz w:val="24"/>
                <w:szCs w:val="24"/>
                <w:lang w:bidi="ar"/>
              </w:rPr>
              <w:t>并</w:t>
            </w:r>
            <w:r>
              <w:rPr>
                <w:rStyle w:val="font122"/>
                <w:rFonts w:ascii="仿宋" w:eastAsia="仿宋" w:hAnsi="仿宋" w:cs="仿宋" w:hint="eastAsia"/>
                <w:sz w:val="24"/>
                <w:szCs w:val="24"/>
                <w:lang w:bidi="ar"/>
              </w:rPr>
              <w:t>有学校及政府环保部门的审批备案材料</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②</w:t>
            </w:r>
            <w:r>
              <w:rPr>
                <w:rStyle w:val="font122"/>
                <w:rFonts w:ascii="仿宋" w:eastAsia="仿宋" w:hAnsi="仿宋" w:cs="仿宋" w:hint="eastAsia"/>
                <w:sz w:val="24"/>
                <w:szCs w:val="24"/>
                <w:lang w:bidi="ar"/>
              </w:rPr>
              <w:t>放射性物质的转移和运输有学校及公安部门的审批备案材料</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③</w:t>
            </w:r>
            <w:r>
              <w:rPr>
                <w:rStyle w:val="font122"/>
                <w:rFonts w:ascii="仿宋" w:eastAsia="仿宋" w:hAnsi="仿宋" w:cs="仿宋" w:hint="eastAsia"/>
                <w:sz w:val="24"/>
                <w:szCs w:val="24"/>
                <w:lang w:bidi="ar"/>
              </w:rPr>
              <w:t>放射源</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放射性物质</w:t>
            </w:r>
            <w:r>
              <w:rPr>
                <w:rStyle w:val="font111"/>
                <w:rFonts w:ascii="仿宋" w:eastAsia="仿宋" w:hAnsi="仿宋" w:cs="仿宋" w:hint="default"/>
                <w:sz w:val="24"/>
                <w:szCs w:val="24"/>
                <w:lang w:bidi="ar"/>
              </w:rPr>
              <w:t>以及</w:t>
            </w:r>
            <w:r>
              <w:rPr>
                <w:rStyle w:val="font122"/>
                <w:rFonts w:ascii="仿宋" w:eastAsia="仿宋" w:hAnsi="仿宋" w:cs="仿宋" w:hint="eastAsia"/>
                <w:sz w:val="24"/>
                <w:szCs w:val="24"/>
                <w:lang w:bidi="ar"/>
              </w:rPr>
              <w:t>3</w:t>
            </w:r>
            <w:r>
              <w:rPr>
                <w:rStyle w:val="font111"/>
                <w:rFonts w:ascii="仿宋" w:eastAsia="仿宋" w:hAnsi="仿宋" w:cs="仿宋" w:hint="default"/>
                <w:sz w:val="24"/>
                <w:szCs w:val="24"/>
                <w:lang w:bidi="ar"/>
              </w:rPr>
              <w:t>类</w:t>
            </w:r>
            <w:r>
              <w:rPr>
                <w:rStyle w:val="font122"/>
                <w:rFonts w:ascii="仿宋" w:eastAsia="仿宋" w:hAnsi="仿宋" w:cs="仿宋" w:hint="eastAsia"/>
                <w:sz w:val="24"/>
                <w:szCs w:val="24"/>
                <w:lang w:bidi="ar"/>
              </w:rPr>
              <w:t>以上射线装置</w:t>
            </w:r>
            <w:r>
              <w:rPr>
                <w:rStyle w:val="font111"/>
                <w:rFonts w:ascii="仿宋" w:eastAsia="仿宋" w:hAnsi="仿宋" w:cs="仿宋" w:hint="default"/>
                <w:sz w:val="24"/>
                <w:szCs w:val="24"/>
                <w:lang w:bidi="ar"/>
              </w:rPr>
              <w:t>使用人、使用场所</w:t>
            </w:r>
            <w:r>
              <w:rPr>
                <w:rStyle w:val="font122"/>
                <w:rFonts w:ascii="仿宋" w:eastAsia="仿宋" w:hAnsi="仿宋" w:cs="仿宋" w:hint="eastAsia"/>
                <w:sz w:val="24"/>
                <w:szCs w:val="24"/>
                <w:lang w:bidi="ar"/>
              </w:rPr>
              <w:t>变更</w:t>
            </w:r>
            <w:r>
              <w:rPr>
                <w:rStyle w:val="font111"/>
                <w:rFonts w:ascii="仿宋" w:eastAsia="仿宋" w:hAnsi="仿宋" w:cs="仿宋" w:hint="default"/>
                <w:sz w:val="24"/>
                <w:szCs w:val="24"/>
                <w:lang w:bidi="ar"/>
              </w:rPr>
              <w:t>时需</w:t>
            </w:r>
            <w:r>
              <w:rPr>
                <w:rStyle w:val="font122"/>
                <w:rFonts w:ascii="仿宋" w:eastAsia="仿宋" w:hAnsi="仿宋" w:cs="仿宋" w:hint="eastAsia"/>
                <w:sz w:val="24"/>
                <w:szCs w:val="24"/>
                <w:lang w:bidi="ar"/>
              </w:rPr>
              <w:t>及时登记</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1B10BE">
        <w:trPr>
          <w:trHeight w:val="10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10.</w:t>
            </w:r>
            <w:r>
              <w:rPr>
                <w:rStyle w:val="font111"/>
                <w:rFonts w:ascii="仿宋" w:eastAsia="仿宋" w:hAnsi="仿宋" w:cs="仿宋" w:hint="default"/>
                <w:sz w:val="24"/>
                <w:szCs w:val="24"/>
                <w:lang w:bidi="ar"/>
              </w:rPr>
              <w:t>3</w:t>
            </w:r>
            <w:r>
              <w:rPr>
                <w:rStyle w:val="font122"/>
                <w:rFonts w:ascii="仿宋" w:eastAsia="仿宋" w:hAnsi="仿宋" w:cs="仿宋" w:hint="eastAsia"/>
                <w:sz w:val="24"/>
                <w:szCs w:val="24"/>
                <w:lang w:bidi="ar"/>
              </w:rPr>
              <w:t>放射性实验安全</w:t>
            </w:r>
            <w:r>
              <w:rPr>
                <w:rStyle w:val="font111"/>
                <w:rFonts w:ascii="仿宋" w:eastAsia="仿宋" w:hAnsi="仿宋" w:cs="仿宋" w:hint="default"/>
                <w:sz w:val="24"/>
                <w:szCs w:val="24"/>
                <w:lang w:bidi="ar"/>
              </w:rPr>
              <w:t>废弃</w:t>
            </w:r>
            <w:r>
              <w:rPr>
                <w:rStyle w:val="font122"/>
                <w:rFonts w:ascii="仿宋" w:eastAsia="仿宋" w:hAnsi="仿宋" w:cs="仿宋" w:hint="eastAsia"/>
                <w:sz w:val="24"/>
                <w:szCs w:val="24"/>
                <w:lang w:bidi="ar"/>
              </w:rPr>
              <w:t>物处置</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10.3.1</w:t>
            </w:r>
            <w:proofErr w:type="gramStart"/>
            <w:r>
              <w:rPr>
                <w:rFonts w:ascii="仿宋" w:eastAsia="仿宋" w:hAnsi="仿宋" w:cs="仿宋" w:hint="eastAsia"/>
                <w:color w:val="000000"/>
                <w:kern w:val="0"/>
                <w:sz w:val="24"/>
                <w:szCs w:val="24"/>
                <w:lang w:bidi="ar"/>
              </w:rPr>
              <w:t>各</w:t>
            </w:r>
            <w:proofErr w:type="gramEnd"/>
            <w:r>
              <w:rPr>
                <w:rFonts w:ascii="仿宋" w:eastAsia="仿宋" w:hAnsi="仿宋" w:cs="仿宋" w:hint="eastAsia"/>
                <w:color w:val="000000"/>
                <w:kern w:val="0"/>
                <w:sz w:val="24"/>
                <w:szCs w:val="24"/>
                <w:lang w:bidi="ar"/>
              </w:rPr>
              <w:t>类放射性</w:t>
            </w:r>
            <w:r>
              <w:rPr>
                <w:rStyle w:val="font122"/>
                <w:rFonts w:ascii="仿宋" w:eastAsia="仿宋" w:hAnsi="仿宋" w:cs="仿宋" w:hint="eastAsia"/>
                <w:sz w:val="24"/>
                <w:szCs w:val="24"/>
                <w:lang w:bidi="ar"/>
              </w:rPr>
              <w:t>装置有符合国家相关规定的操作规程、安保方案及应急预案，并遵照执行</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重点关注</w:t>
            </w:r>
            <w:r>
              <w:rPr>
                <w:rStyle w:val="font122"/>
                <w:rFonts w:ascii="仿宋" w:eastAsia="仿宋" w:hAnsi="仿宋" w:cs="仿宋" w:hint="eastAsia"/>
                <w:sz w:val="24"/>
                <w:szCs w:val="24"/>
                <w:lang w:bidi="ar"/>
              </w:rPr>
              <w:t>Г</w:t>
            </w:r>
            <w:r>
              <w:rPr>
                <w:rStyle w:val="font111"/>
                <w:rFonts w:ascii="仿宋" w:eastAsia="仿宋" w:hAnsi="仿宋" w:cs="仿宋" w:hint="default"/>
                <w:sz w:val="24"/>
                <w:szCs w:val="24"/>
                <w:lang w:bidi="ar"/>
              </w:rPr>
              <w:t>辐照、</w:t>
            </w:r>
            <w:r>
              <w:rPr>
                <w:rStyle w:val="font122"/>
                <w:rFonts w:ascii="仿宋" w:eastAsia="仿宋" w:hAnsi="仿宋" w:cs="仿宋" w:hint="eastAsia"/>
                <w:sz w:val="24"/>
                <w:szCs w:val="24"/>
                <w:lang w:bidi="ar"/>
              </w:rPr>
              <w:t>电子加速器</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射线探伤仪</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非密封性放射性实验操作</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5</w:t>
            </w:r>
            <w:r>
              <w:rPr>
                <w:rStyle w:val="font111"/>
                <w:rFonts w:ascii="仿宋" w:eastAsia="仿宋" w:hAnsi="仿宋" w:cs="仿宋" w:hint="default"/>
                <w:sz w:val="24"/>
                <w:szCs w:val="24"/>
                <w:lang w:bidi="ar"/>
              </w:rPr>
              <w:t>类</w:t>
            </w:r>
            <w:r>
              <w:rPr>
                <w:rStyle w:val="font122"/>
                <w:rFonts w:ascii="仿宋" w:eastAsia="仿宋" w:hAnsi="仿宋" w:cs="仿宋" w:hint="eastAsia"/>
                <w:sz w:val="24"/>
                <w:szCs w:val="24"/>
                <w:lang w:bidi="ar"/>
              </w:rPr>
              <w:t>以上的密封性放射性实验操作</w:t>
            </w:r>
            <w:r>
              <w:rPr>
                <w:rStyle w:val="font111"/>
                <w:rFonts w:ascii="仿宋" w:eastAsia="仿宋" w:hAnsi="仿宋" w:cs="仿宋" w:hint="default"/>
                <w:sz w:val="24"/>
                <w:szCs w:val="24"/>
                <w:lang w:bidi="ar"/>
              </w:rPr>
              <w:t xml:space="preserve"> </w:t>
            </w:r>
            <w:r>
              <w:rPr>
                <w:rStyle w:val="font122"/>
                <w:rFonts w:ascii="仿宋" w:eastAsia="仿宋" w:hAnsi="仿宋" w:cs="仿宋" w:hint="eastAsia"/>
                <w:sz w:val="24"/>
                <w:szCs w:val="24"/>
                <w:lang w:bidi="ar"/>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71096E">
        <w:trPr>
          <w:trHeight w:val="2141"/>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10.3.2放射源及</w:t>
            </w:r>
            <w:r>
              <w:rPr>
                <w:rStyle w:val="font111"/>
                <w:rFonts w:ascii="仿宋" w:eastAsia="仿宋" w:hAnsi="仿宋" w:cs="仿宋" w:hint="default"/>
                <w:sz w:val="24"/>
                <w:szCs w:val="24"/>
                <w:lang w:bidi="ar"/>
              </w:rPr>
              <w:t>其设备报废时</w:t>
            </w:r>
            <w:r>
              <w:rPr>
                <w:rStyle w:val="font122"/>
                <w:rFonts w:ascii="仿宋" w:eastAsia="仿宋" w:hAnsi="仿宋" w:cs="仿宋" w:hint="eastAsia"/>
                <w:sz w:val="24"/>
                <w:szCs w:val="24"/>
                <w:lang w:bidi="ar"/>
              </w:rPr>
              <w:t>有符合国家相关规定的处置方案或回收协议</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22"/>
                <w:rFonts w:ascii="仿宋" w:eastAsia="仿宋" w:hAnsi="仿宋" w:cs="仿宋" w:hint="eastAsia"/>
                <w:sz w:val="24"/>
                <w:szCs w:val="24"/>
                <w:lang w:bidi="ar"/>
              </w:rPr>
              <w:t>中、长半衰期</w:t>
            </w:r>
            <w:proofErr w:type="gramStart"/>
            <w:r>
              <w:rPr>
                <w:rStyle w:val="font122"/>
                <w:rFonts w:ascii="仿宋" w:eastAsia="仿宋" w:hAnsi="仿宋" w:cs="仿宋" w:hint="eastAsia"/>
                <w:sz w:val="24"/>
                <w:szCs w:val="24"/>
                <w:lang w:bidi="ar"/>
              </w:rPr>
              <w:t>核素固液废弃物</w:t>
            </w:r>
            <w:proofErr w:type="gramEnd"/>
            <w:r>
              <w:rPr>
                <w:rStyle w:val="font122"/>
                <w:rFonts w:ascii="仿宋" w:eastAsia="仿宋" w:hAnsi="仿宋" w:cs="仿宋" w:hint="eastAsia"/>
                <w:sz w:val="24"/>
                <w:szCs w:val="24"/>
                <w:lang w:bidi="ar"/>
              </w:rPr>
              <w:t>有符合国家相关规定的处置方案或回收协议并有处置记录</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短半衰期</w:t>
            </w:r>
            <w:proofErr w:type="gramStart"/>
            <w:r>
              <w:rPr>
                <w:rStyle w:val="font122"/>
                <w:rFonts w:ascii="仿宋" w:eastAsia="仿宋" w:hAnsi="仿宋" w:cs="仿宋" w:hint="eastAsia"/>
                <w:sz w:val="24"/>
                <w:szCs w:val="24"/>
                <w:lang w:bidi="ar"/>
              </w:rPr>
              <w:t>核素固液废弃物</w:t>
            </w:r>
            <w:proofErr w:type="gramEnd"/>
            <w:r>
              <w:rPr>
                <w:rStyle w:val="font122"/>
                <w:rFonts w:ascii="仿宋" w:eastAsia="仿宋" w:hAnsi="仿宋" w:cs="仿宋" w:hint="eastAsia"/>
                <w:sz w:val="24"/>
                <w:szCs w:val="24"/>
                <w:lang w:bidi="ar"/>
              </w:rPr>
              <w:t>放置10</w:t>
            </w:r>
            <w:r>
              <w:rPr>
                <w:rStyle w:val="font111"/>
                <w:rFonts w:ascii="仿宋" w:eastAsia="仿宋" w:hAnsi="仿宋" w:cs="仿宋" w:hint="default"/>
                <w:sz w:val="24"/>
                <w:szCs w:val="24"/>
                <w:lang w:bidi="ar"/>
              </w:rPr>
              <w:t>个半衰期经检测达标后作为普通废弃物处理，</w:t>
            </w:r>
            <w:r>
              <w:rPr>
                <w:rStyle w:val="font122"/>
                <w:rFonts w:ascii="仿宋" w:eastAsia="仿宋" w:hAnsi="仿宋" w:cs="仿宋" w:hint="eastAsia"/>
                <w:sz w:val="24"/>
                <w:szCs w:val="24"/>
                <w:lang w:bidi="ar"/>
              </w:rPr>
              <w:t>并有处置记录</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②</w:t>
            </w:r>
            <w:r>
              <w:rPr>
                <w:rStyle w:val="font122"/>
                <w:rFonts w:ascii="仿宋" w:eastAsia="仿宋" w:hAnsi="仿宋" w:cs="仿宋" w:hint="eastAsia"/>
                <w:sz w:val="24"/>
                <w:szCs w:val="24"/>
                <w:lang w:bidi="ar"/>
              </w:rPr>
              <w:t>报废含有放射源或可产生放射性的设备，需报学校管理部门同意，并按国家规定进行退役处置</w:t>
            </w:r>
            <w:r>
              <w:rPr>
                <w:rStyle w:val="font111"/>
                <w:rFonts w:ascii="仿宋" w:eastAsia="仿宋" w:hAnsi="仿宋" w:cs="仿宋" w:hint="default"/>
                <w:sz w:val="24"/>
                <w:szCs w:val="24"/>
                <w:lang w:bidi="ar"/>
              </w:rPr>
              <w:t>，</w:t>
            </w:r>
            <w:proofErr w:type="gramStart"/>
            <w:r>
              <w:rPr>
                <w:rStyle w:val="font111"/>
                <w:rFonts w:ascii="仿宋" w:eastAsia="仿宋" w:hAnsi="仿宋" w:cs="仿宋" w:hint="default"/>
                <w:sz w:val="24"/>
                <w:szCs w:val="24"/>
                <w:lang w:bidi="ar"/>
              </w:rPr>
              <w:t>涉源</w:t>
            </w:r>
            <w:r>
              <w:rPr>
                <w:rStyle w:val="font122"/>
                <w:rFonts w:ascii="仿宋" w:eastAsia="仿宋" w:hAnsi="仿宋" w:cs="仿宋" w:hint="eastAsia"/>
                <w:sz w:val="24"/>
                <w:szCs w:val="24"/>
                <w:lang w:bidi="ar"/>
              </w:rPr>
              <w:t>实验</w:t>
            </w:r>
            <w:proofErr w:type="gramEnd"/>
            <w:r>
              <w:rPr>
                <w:rStyle w:val="font122"/>
                <w:rFonts w:ascii="仿宋" w:eastAsia="仿宋" w:hAnsi="仿宋" w:cs="仿宋" w:hint="eastAsia"/>
                <w:sz w:val="24"/>
                <w:szCs w:val="24"/>
                <w:lang w:bidi="ar"/>
              </w:rPr>
              <w:t>场所退役，须按国家相关规定</w:t>
            </w:r>
            <w:r>
              <w:rPr>
                <w:rStyle w:val="font111"/>
                <w:rFonts w:ascii="仿宋" w:eastAsia="仿宋" w:hAnsi="仿宋" w:cs="仿宋" w:hint="default"/>
                <w:sz w:val="24"/>
                <w:szCs w:val="24"/>
                <w:lang w:bidi="ar"/>
              </w:rPr>
              <w:t>执行；</w:t>
            </w:r>
            <w:r>
              <w:rPr>
                <w:rFonts w:ascii="仿宋" w:eastAsia="仿宋" w:hAnsi="仿宋" w:cs="仿宋" w:hint="eastAsia"/>
                <w:color w:val="000000"/>
                <w:kern w:val="0"/>
                <w:sz w:val="24"/>
                <w:szCs w:val="24"/>
                <w:lang w:bidi="ar"/>
              </w:rPr>
              <w:t>③</w:t>
            </w:r>
            <w:r>
              <w:rPr>
                <w:rStyle w:val="font111"/>
                <w:rFonts w:ascii="仿宋" w:eastAsia="仿宋" w:hAnsi="仿宋" w:cs="仿宋" w:hint="default"/>
                <w:sz w:val="24"/>
                <w:szCs w:val="24"/>
                <w:lang w:bidi="ar"/>
              </w:rPr>
              <w:t>X光管</w:t>
            </w:r>
            <w:r>
              <w:rPr>
                <w:rStyle w:val="font122"/>
                <w:rFonts w:ascii="仿宋" w:eastAsia="仿宋" w:hAnsi="仿宋" w:cs="仿宋" w:hint="eastAsia"/>
                <w:sz w:val="24"/>
                <w:szCs w:val="24"/>
                <w:lang w:bidi="ar"/>
              </w:rPr>
              <w:t>报废时应敲碎</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拍照留存</w:t>
            </w:r>
            <w:r>
              <w:rPr>
                <w:rStyle w:val="font111"/>
                <w:rFonts w:ascii="仿宋" w:eastAsia="仿宋" w:hAnsi="仿宋" w:cs="仿宋" w:hint="default"/>
                <w:sz w:val="24"/>
                <w:szCs w:val="24"/>
                <w:lang w:bidi="ar"/>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1B10BE">
        <w:trPr>
          <w:trHeight w:val="765"/>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w:t>
            </w:r>
            <w:r>
              <w:rPr>
                <w:rStyle w:val="font111"/>
                <w:rFonts w:ascii="仿宋" w:eastAsia="仿宋" w:hAnsi="仿宋" w:cs="仿宋" w:hint="default"/>
                <w:sz w:val="24"/>
                <w:szCs w:val="24"/>
                <w:lang w:bidi="ar"/>
              </w:rPr>
              <w:t>机电等</w:t>
            </w:r>
            <w:r>
              <w:rPr>
                <w:rStyle w:val="font122"/>
                <w:rFonts w:ascii="仿宋" w:eastAsia="仿宋" w:hAnsi="仿宋" w:cs="仿宋" w:hint="eastAsia"/>
                <w:sz w:val="24"/>
                <w:szCs w:val="24"/>
                <w:lang w:bidi="ar"/>
              </w:rPr>
              <w:t>安全</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11.1</w:t>
            </w:r>
            <w:r>
              <w:rPr>
                <w:rStyle w:val="font111"/>
                <w:rFonts w:ascii="仿宋" w:eastAsia="仿宋" w:hAnsi="仿宋" w:cs="仿宋" w:hint="default"/>
                <w:sz w:val="24"/>
                <w:szCs w:val="24"/>
                <w:lang w:bidi="ar"/>
              </w:rPr>
              <w:t>仪器设备</w:t>
            </w:r>
            <w:r>
              <w:rPr>
                <w:rStyle w:val="font122"/>
                <w:rFonts w:ascii="仿宋" w:eastAsia="仿宋" w:hAnsi="仿宋" w:cs="仿宋" w:hint="eastAsia"/>
                <w:sz w:val="24"/>
                <w:szCs w:val="24"/>
                <w:lang w:bidi="ar"/>
              </w:rPr>
              <w:t>常规管理</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11.1.1建立设备台帐</w:t>
            </w:r>
            <w:r>
              <w:rPr>
                <w:rStyle w:val="font111"/>
                <w:rFonts w:ascii="仿宋" w:eastAsia="仿宋" w:hAnsi="仿宋" w:cs="仿宋" w:hint="default"/>
                <w:sz w:val="24"/>
                <w:szCs w:val="24"/>
                <w:lang w:bidi="ar"/>
              </w:rPr>
              <w:t>，设备</w:t>
            </w:r>
            <w:r>
              <w:rPr>
                <w:rStyle w:val="font122"/>
                <w:rFonts w:ascii="仿宋" w:eastAsia="仿宋" w:hAnsi="仿宋" w:cs="仿宋" w:hint="eastAsia"/>
                <w:sz w:val="24"/>
                <w:szCs w:val="24"/>
                <w:lang w:bidi="ar"/>
              </w:rPr>
              <w:t>上有</w:t>
            </w:r>
            <w:r>
              <w:rPr>
                <w:rStyle w:val="font111"/>
                <w:rFonts w:ascii="仿宋" w:eastAsia="仿宋" w:hAnsi="仿宋" w:cs="仿宋" w:hint="default"/>
                <w:sz w:val="24"/>
                <w:szCs w:val="24"/>
                <w:lang w:bidi="ar"/>
              </w:rPr>
              <w:t>资产</w:t>
            </w:r>
            <w:r>
              <w:rPr>
                <w:rStyle w:val="font122"/>
                <w:rFonts w:ascii="仿宋" w:eastAsia="仿宋" w:hAnsi="仿宋" w:cs="仿宋" w:hint="eastAsia"/>
                <w:sz w:val="24"/>
                <w:szCs w:val="24"/>
                <w:lang w:bidi="ar"/>
              </w:rPr>
              <w:t>标签，</w:t>
            </w:r>
            <w:r>
              <w:rPr>
                <w:rStyle w:val="font111"/>
                <w:rFonts w:ascii="仿宋" w:eastAsia="仿宋" w:hAnsi="仿宋" w:cs="仿宋" w:hint="default"/>
                <w:sz w:val="24"/>
                <w:szCs w:val="24"/>
                <w:lang w:bidi="ar"/>
              </w:rPr>
              <w:t>有</w:t>
            </w:r>
            <w:r>
              <w:rPr>
                <w:rStyle w:val="font122"/>
                <w:rFonts w:ascii="仿宋" w:eastAsia="仿宋" w:hAnsi="仿宋" w:cs="仿宋" w:hint="eastAsia"/>
                <w:sz w:val="24"/>
                <w:szCs w:val="24"/>
                <w:lang w:bidi="ar"/>
              </w:rPr>
              <w:t>明确的管理人员</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查看电子或纸质台帐</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1B10BE">
        <w:trPr>
          <w:trHeight w:val="11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11</w:t>
            </w:r>
            <w:r>
              <w:rPr>
                <w:rStyle w:val="font131"/>
                <w:rFonts w:ascii="仿宋" w:eastAsia="仿宋" w:hAnsi="仿宋" w:cs="仿宋" w:hint="default"/>
                <w:sz w:val="24"/>
                <w:szCs w:val="24"/>
                <w:lang w:bidi="ar"/>
              </w:rPr>
              <w:t>.1.2</w:t>
            </w:r>
            <w:r>
              <w:rPr>
                <w:rFonts w:ascii="仿宋" w:eastAsia="仿宋" w:hAnsi="仿宋" w:cs="仿宋" w:hint="eastAsia"/>
                <w:color w:val="000000"/>
                <w:kern w:val="0"/>
                <w:sz w:val="24"/>
                <w:szCs w:val="24"/>
                <w:lang w:bidi="ar"/>
              </w:rPr>
              <w:t>大型、</w:t>
            </w:r>
            <w:r>
              <w:rPr>
                <w:rStyle w:val="font131"/>
                <w:rFonts w:ascii="仿宋" w:eastAsia="仿宋" w:hAnsi="仿宋" w:cs="仿宋" w:hint="default"/>
                <w:sz w:val="24"/>
                <w:szCs w:val="24"/>
                <w:lang w:bidi="ar"/>
              </w:rPr>
              <w:t>高功率</w:t>
            </w:r>
            <w:r>
              <w:rPr>
                <w:rStyle w:val="font111"/>
                <w:rFonts w:ascii="仿宋" w:eastAsia="仿宋" w:hAnsi="仿宋" w:cs="仿宋" w:hint="default"/>
                <w:sz w:val="24"/>
                <w:szCs w:val="24"/>
                <w:lang w:bidi="ar"/>
              </w:rPr>
              <w:t>、特种设备的使用需符合相关规定</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大型仪器设备、</w:t>
            </w:r>
            <w:r>
              <w:rPr>
                <w:rStyle w:val="font122"/>
                <w:rFonts w:ascii="仿宋" w:eastAsia="仿宋" w:hAnsi="仿宋" w:cs="仿宋" w:hint="eastAsia"/>
                <w:sz w:val="24"/>
                <w:szCs w:val="24"/>
                <w:lang w:bidi="ar"/>
              </w:rPr>
              <w:t>高功率设备</w:t>
            </w:r>
            <w:r>
              <w:rPr>
                <w:rStyle w:val="font111"/>
                <w:rFonts w:ascii="仿宋" w:eastAsia="仿宋" w:hAnsi="仿宋" w:cs="仿宋" w:hint="default"/>
                <w:sz w:val="24"/>
                <w:szCs w:val="24"/>
                <w:lang w:bidi="ar"/>
              </w:rPr>
              <w:t>及特种设备与</w:t>
            </w:r>
            <w:r>
              <w:rPr>
                <w:rStyle w:val="font122"/>
                <w:rFonts w:ascii="仿宋" w:eastAsia="仿宋" w:hAnsi="仿宋" w:cs="仿宋" w:hint="eastAsia"/>
                <w:sz w:val="24"/>
                <w:szCs w:val="24"/>
                <w:lang w:bidi="ar"/>
              </w:rPr>
              <w:t>电路容量相匹配</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有</w:t>
            </w:r>
            <w:r>
              <w:rPr>
                <w:rStyle w:val="font122"/>
                <w:rFonts w:ascii="仿宋" w:eastAsia="仿宋" w:hAnsi="仿宋" w:cs="仿宋" w:hint="eastAsia"/>
                <w:sz w:val="24"/>
                <w:szCs w:val="24"/>
                <w:lang w:bidi="ar"/>
              </w:rPr>
              <w:t>设备运行维护的记录</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③</w:t>
            </w:r>
            <w:r>
              <w:rPr>
                <w:rStyle w:val="font111"/>
                <w:rFonts w:ascii="仿宋" w:eastAsia="仿宋" w:hAnsi="仿宋" w:cs="仿宋" w:hint="default"/>
                <w:sz w:val="24"/>
                <w:szCs w:val="24"/>
                <w:lang w:bidi="ar"/>
              </w:rPr>
              <w:t>有安全操作规程或注意事项，</w:t>
            </w:r>
            <w:r>
              <w:rPr>
                <w:rStyle w:val="font131"/>
                <w:rFonts w:ascii="仿宋" w:eastAsia="仿宋" w:hAnsi="仿宋" w:cs="仿宋" w:hint="default"/>
                <w:sz w:val="24"/>
                <w:szCs w:val="24"/>
                <w:lang w:bidi="ar"/>
              </w:rPr>
              <w:t>并明示</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1B10BE">
        <w:trPr>
          <w:trHeight w:val="16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w:t>
            </w:r>
            <w:r>
              <w:rPr>
                <w:rStyle w:val="font111"/>
                <w:rFonts w:ascii="仿宋" w:eastAsia="仿宋" w:hAnsi="仿宋" w:cs="仿宋" w:hint="default"/>
                <w:sz w:val="24"/>
                <w:szCs w:val="24"/>
                <w:lang w:bidi="ar"/>
              </w:rPr>
              <w:t>.1.3</w:t>
            </w:r>
            <w:r>
              <w:rPr>
                <w:rFonts w:ascii="仿宋" w:eastAsia="仿宋" w:hAnsi="仿宋" w:cs="仿宋" w:hint="eastAsia"/>
                <w:color w:val="000000"/>
                <w:kern w:val="0"/>
                <w:sz w:val="24"/>
                <w:szCs w:val="24"/>
                <w:lang w:bidi="ar"/>
              </w:rPr>
              <w:t>仪器设备的接地和用电符合相关要求</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仪器设备接地系统应按规范要求，采用铜质材料，接地电阻不高于</w:t>
            </w:r>
            <w:r>
              <w:rPr>
                <w:rStyle w:val="font122"/>
                <w:rFonts w:ascii="仿宋" w:eastAsia="仿宋" w:hAnsi="仿宋" w:cs="仿宋" w:hint="eastAsia"/>
                <w:sz w:val="24"/>
                <w:szCs w:val="24"/>
                <w:lang w:bidi="ar"/>
              </w:rPr>
              <w:t>0.5</w:t>
            </w:r>
            <w:r>
              <w:rPr>
                <w:rStyle w:val="font111"/>
                <w:rFonts w:ascii="仿宋" w:eastAsia="仿宋" w:hAnsi="仿宋" w:cs="仿宋" w:hint="default"/>
                <w:sz w:val="24"/>
                <w:szCs w:val="24"/>
                <w:lang w:bidi="ar"/>
              </w:rPr>
              <w:t>欧；</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电脑、空调、电加热器、饮水机等不随意开机过夜；</w:t>
            </w:r>
            <w:r>
              <w:rPr>
                <w:rFonts w:ascii="仿宋" w:eastAsia="仿宋" w:hAnsi="仿宋" w:cs="仿宋" w:hint="eastAsia"/>
                <w:color w:val="000000"/>
                <w:kern w:val="0"/>
                <w:sz w:val="24"/>
                <w:szCs w:val="24"/>
                <w:lang w:bidi="ar"/>
              </w:rPr>
              <w:t>③</w:t>
            </w:r>
            <w:r>
              <w:rPr>
                <w:rStyle w:val="font122"/>
                <w:rFonts w:ascii="仿宋" w:eastAsia="仿宋" w:hAnsi="仿宋" w:cs="仿宋" w:hint="eastAsia"/>
                <w:sz w:val="24"/>
                <w:szCs w:val="24"/>
                <w:lang w:bidi="ar"/>
              </w:rPr>
              <w:t>对于不能断电的特殊仪器设备，</w:t>
            </w:r>
            <w:r>
              <w:rPr>
                <w:rStyle w:val="font111"/>
                <w:rFonts w:ascii="仿宋" w:eastAsia="仿宋" w:hAnsi="仿宋" w:cs="仿宋" w:hint="default"/>
                <w:sz w:val="24"/>
                <w:szCs w:val="24"/>
                <w:lang w:bidi="ar"/>
              </w:rPr>
              <w:t>须有事先审批制度并</w:t>
            </w:r>
            <w:r>
              <w:rPr>
                <w:rStyle w:val="font122"/>
                <w:rFonts w:ascii="仿宋" w:eastAsia="仿宋" w:hAnsi="仿宋" w:cs="仿宋" w:hint="eastAsia"/>
                <w:sz w:val="24"/>
                <w:szCs w:val="24"/>
                <w:lang w:bidi="ar"/>
              </w:rPr>
              <w:t>采取必要的防护措施（如双路供电、不间断电源、监控报警等）</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1B10BE">
        <w:trPr>
          <w:trHeight w:val="153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11.1.4</w:t>
            </w:r>
            <w:r>
              <w:rPr>
                <w:rFonts w:ascii="仿宋" w:eastAsia="仿宋" w:hAnsi="仿宋" w:cs="仿宋" w:hint="eastAsia"/>
                <w:color w:val="000000"/>
                <w:kern w:val="0"/>
                <w:sz w:val="24"/>
                <w:szCs w:val="24"/>
                <w:lang w:bidi="ar"/>
              </w:rPr>
              <w:t>特殊设备应配备相应安全防护措施</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特别关注</w:t>
            </w:r>
            <w:r>
              <w:rPr>
                <w:rStyle w:val="font122"/>
                <w:rFonts w:ascii="仿宋" w:eastAsia="仿宋" w:hAnsi="仿宋" w:cs="仿宋" w:hint="eastAsia"/>
                <w:sz w:val="24"/>
                <w:szCs w:val="24"/>
                <w:lang w:bidi="ar"/>
              </w:rPr>
              <w:t>高温、高压、高速运动、电磁辐射等特殊设备，对使用者有培训要求，有安全警示标识和安全警示线（黄色）</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设备安全防护</w:t>
            </w:r>
            <w:r>
              <w:rPr>
                <w:rStyle w:val="font141"/>
                <w:rFonts w:ascii="仿宋" w:eastAsia="仿宋" w:hAnsi="仿宋" w:cs="仿宋" w:hint="default"/>
                <w:sz w:val="24"/>
                <w:szCs w:val="24"/>
                <w:lang w:bidi="ar"/>
              </w:rPr>
              <w:t>措施</w:t>
            </w:r>
            <w:r>
              <w:rPr>
                <w:rFonts w:ascii="仿宋" w:eastAsia="仿宋" w:hAnsi="仿宋" w:cs="仿宋" w:hint="eastAsia"/>
                <w:color w:val="000000"/>
                <w:kern w:val="0"/>
                <w:sz w:val="24"/>
                <w:szCs w:val="24"/>
                <w:lang w:bidi="ar"/>
              </w:rPr>
              <w:t>完好</w:t>
            </w:r>
            <w:r>
              <w:rPr>
                <w:rStyle w:val="font141"/>
                <w:rFonts w:ascii="仿宋" w:eastAsia="仿宋" w:hAnsi="仿宋" w:cs="仿宋" w:hint="default"/>
                <w:sz w:val="24"/>
                <w:szCs w:val="24"/>
                <w:lang w:bidi="ar"/>
              </w:rPr>
              <w:t>；</w:t>
            </w:r>
            <w:r>
              <w:rPr>
                <w:rStyle w:val="font111"/>
                <w:rFonts w:ascii="仿宋" w:eastAsia="仿宋" w:hAnsi="仿宋" w:cs="仿宋" w:hint="default"/>
                <w:sz w:val="24"/>
                <w:szCs w:val="24"/>
                <w:lang w:bidi="ar"/>
              </w:rPr>
              <w:t>②</w:t>
            </w:r>
            <w:r>
              <w:rPr>
                <w:rStyle w:val="font122"/>
                <w:rFonts w:ascii="仿宋" w:eastAsia="仿宋" w:hAnsi="仿宋" w:cs="仿宋" w:hint="eastAsia"/>
                <w:sz w:val="24"/>
                <w:szCs w:val="24"/>
                <w:lang w:bidi="ar"/>
              </w:rPr>
              <w:t>自</w:t>
            </w:r>
            <w:proofErr w:type="gramStart"/>
            <w:r>
              <w:rPr>
                <w:rStyle w:val="font122"/>
                <w:rFonts w:ascii="仿宋" w:eastAsia="仿宋" w:hAnsi="仿宋" w:cs="仿宋" w:hint="eastAsia"/>
                <w:sz w:val="24"/>
                <w:szCs w:val="24"/>
                <w:lang w:bidi="ar"/>
              </w:rPr>
              <w:t>研</w:t>
            </w:r>
            <w:proofErr w:type="gramEnd"/>
            <w:r>
              <w:rPr>
                <w:rStyle w:val="font122"/>
                <w:rFonts w:ascii="仿宋" w:eastAsia="仿宋" w:hAnsi="仿宋" w:cs="仿宋" w:hint="eastAsia"/>
                <w:sz w:val="24"/>
                <w:szCs w:val="24"/>
                <w:lang w:bidi="ar"/>
              </w:rPr>
              <w:t>自制设备时，须充分考虑安全系数，并有安全防护措施</w:t>
            </w:r>
            <w:r>
              <w:rPr>
                <w:rStyle w:val="font111"/>
                <w:rFonts w:ascii="仿宋" w:eastAsia="仿宋" w:hAnsi="仿宋" w:cs="仿宋" w:hint="default"/>
                <w:sz w:val="24"/>
                <w:szCs w:val="24"/>
                <w:lang w:bidi="ar"/>
              </w:rPr>
              <w:t>；</w:t>
            </w:r>
            <w:r>
              <w:rPr>
                <w:rStyle w:val="font131"/>
                <w:rFonts w:ascii="仿宋" w:eastAsia="仿宋" w:hAnsi="仿宋" w:cs="仿宋" w:hint="default"/>
                <w:sz w:val="24"/>
                <w:szCs w:val="24"/>
                <w:lang w:bidi="ar"/>
              </w:rPr>
              <w:t>③有</w:t>
            </w:r>
            <w:r>
              <w:rPr>
                <w:rFonts w:ascii="仿宋" w:eastAsia="仿宋" w:hAnsi="仿宋" w:cs="仿宋" w:hint="eastAsia"/>
                <w:b/>
                <w:color w:val="000000"/>
                <w:kern w:val="0"/>
                <w:sz w:val="24"/>
                <w:szCs w:val="24"/>
                <w:lang w:bidi="ar"/>
              </w:rPr>
              <w:t>安全操作规程，并</w:t>
            </w:r>
            <w:r>
              <w:rPr>
                <w:rStyle w:val="font131"/>
                <w:rFonts w:ascii="仿宋" w:eastAsia="仿宋" w:hAnsi="仿宋" w:cs="仿宋" w:hint="default"/>
                <w:sz w:val="24"/>
                <w:szCs w:val="24"/>
                <w:lang w:bidi="ar"/>
              </w:rPr>
              <w:t>明示</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71096E">
        <w:trPr>
          <w:trHeight w:val="1149"/>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11.2机械安全</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11.2.1</w:t>
            </w:r>
            <w:r>
              <w:rPr>
                <w:rFonts w:ascii="仿宋" w:eastAsia="仿宋" w:hAnsi="仿宋" w:cs="仿宋" w:hint="eastAsia"/>
                <w:color w:val="000000"/>
                <w:kern w:val="0"/>
                <w:sz w:val="24"/>
                <w:szCs w:val="24"/>
                <w:lang w:bidi="ar"/>
              </w:rPr>
              <w:t>机械设备应保持清洁整齐</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机床应保持清洁整齐</w:t>
            </w:r>
            <w:r>
              <w:rPr>
                <w:rStyle w:val="font111"/>
                <w:rFonts w:ascii="仿宋" w:eastAsia="仿宋" w:hAnsi="仿宋" w:cs="仿宋" w:hint="default"/>
                <w:sz w:val="24"/>
                <w:szCs w:val="24"/>
                <w:lang w:bidi="ar"/>
              </w:rPr>
              <w:t>，严禁在床头、床面、刀架上放</w:t>
            </w:r>
            <w:r>
              <w:rPr>
                <w:rStyle w:val="font141"/>
                <w:rFonts w:ascii="仿宋" w:eastAsia="仿宋" w:hAnsi="仿宋" w:cs="仿宋" w:hint="default"/>
                <w:sz w:val="24"/>
                <w:szCs w:val="24"/>
                <w:lang w:bidi="ar"/>
              </w:rPr>
              <w:t>置物品</w:t>
            </w:r>
            <w:r>
              <w:rPr>
                <w:rStyle w:val="font111"/>
                <w:rFonts w:ascii="仿宋" w:eastAsia="仿宋" w:hAnsi="仿宋" w:cs="仿宋" w:hint="default"/>
                <w:sz w:val="24"/>
                <w:szCs w:val="24"/>
                <w:lang w:bidi="ar"/>
              </w:rPr>
              <w:t>；</w:t>
            </w:r>
            <w:r>
              <w:rPr>
                <w:rStyle w:val="font131"/>
                <w:rFonts w:ascii="仿宋" w:eastAsia="仿宋" w:hAnsi="仿宋" w:cs="仿宋" w:hint="default"/>
                <w:sz w:val="24"/>
                <w:szCs w:val="24"/>
                <w:lang w:bidi="ar"/>
              </w:rPr>
              <w:t>实验结束后</w:t>
            </w:r>
            <w:r>
              <w:rPr>
                <w:rStyle w:val="font111"/>
                <w:rFonts w:ascii="仿宋" w:eastAsia="仿宋" w:hAnsi="仿宋" w:cs="仿宋" w:hint="default"/>
                <w:sz w:val="24"/>
                <w:szCs w:val="24"/>
                <w:lang w:bidi="ar"/>
              </w:rPr>
              <w:t>，应切断电源，整理好场地并将实验用具等摆放整齐，及时清理好机械设备产生的废渣、屑</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71096E">
        <w:trPr>
          <w:trHeight w:val="1108"/>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11.2.2机械设备应保持可靠接地</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机械设备</w:t>
            </w:r>
            <w:r>
              <w:rPr>
                <w:rStyle w:val="font131"/>
                <w:rFonts w:ascii="仿宋" w:eastAsia="仿宋" w:hAnsi="仿宋" w:cs="仿宋" w:hint="default"/>
                <w:sz w:val="24"/>
                <w:szCs w:val="24"/>
                <w:lang w:bidi="ar"/>
              </w:rPr>
              <w:t>、热处理加热电炉可靠接地，金属物品不能触碰带电部位，防止设备漏电以及在运行中产生静电引发人员触电；</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71096E">
        <w:trPr>
          <w:trHeight w:val="1394"/>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11.2.3操作机械设备时实验人员应做好个人防护</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进入高速切削机械操作工作场所</w:t>
            </w:r>
            <w:r>
              <w:rPr>
                <w:rStyle w:val="font111"/>
                <w:rFonts w:ascii="仿宋" w:eastAsia="仿宋" w:hAnsi="仿宋" w:cs="仿宋" w:hint="default"/>
                <w:sz w:val="24"/>
                <w:szCs w:val="24"/>
                <w:lang w:bidi="ar"/>
              </w:rPr>
              <w:t>，要穿好工作服，戴好防护眼镜，衣袖口应扣紧，长发学生戴好工作帽，禁止戴手套、</w:t>
            </w:r>
            <w:r>
              <w:rPr>
                <w:rStyle w:val="font122"/>
                <w:rFonts w:ascii="仿宋" w:eastAsia="仿宋" w:hAnsi="仿宋" w:cs="仿宋" w:hint="eastAsia"/>
                <w:sz w:val="24"/>
                <w:szCs w:val="24"/>
                <w:lang w:bidi="ar"/>
              </w:rPr>
              <w:t>长围巾、领带</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手镯</w:t>
            </w:r>
            <w:r>
              <w:rPr>
                <w:rStyle w:val="font111"/>
                <w:rFonts w:ascii="仿宋" w:eastAsia="仿宋" w:hAnsi="仿宋" w:cs="仿宋" w:hint="default"/>
                <w:sz w:val="24"/>
                <w:szCs w:val="24"/>
                <w:lang w:bidi="ar"/>
              </w:rPr>
              <w:t>等配饰物，</w:t>
            </w:r>
            <w:proofErr w:type="gramStart"/>
            <w:r>
              <w:rPr>
                <w:rStyle w:val="font111"/>
                <w:rFonts w:ascii="仿宋" w:eastAsia="仿宋" w:hAnsi="仿宋" w:cs="仿宋" w:hint="default"/>
                <w:sz w:val="24"/>
                <w:szCs w:val="24"/>
                <w:lang w:bidi="ar"/>
              </w:rPr>
              <w:t>禁穿拖鞋</w:t>
            </w:r>
            <w:proofErr w:type="gramEnd"/>
            <w:r>
              <w:rPr>
                <w:rStyle w:val="font111"/>
                <w:rFonts w:ascii="仿宋" w:eastAsia="仿宋" w:hAnsi="仿宋" w:cs="仿宋" w:hint="default"/>
                <w:sz w:val="24"/>
                <w:szCs w:val="24"/>
                <w:lang w:bidi="ar"/>
              </w:rPr>
              <w:t>、高跟鞋等；设备在运转时，严禁用手调整工件；</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71096E">
        <w:trPr>
          <w:trHeight w:val="2661"/>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11.2.4铸</w:t>
            </w:r>
            <w:r>
              <w:rPr>
                <w:rStyle w:val="font111"/>
                <w:rFonts w:ascii="仿宋" w:eastAsia="仿宋" w:hAnsi="仿宋" w:cs="仿宋" w:hint="default"/>
                <w:sz w:val="24"/>
                <w:szCs w:val="24"/>
                <w:lang w:bidi="ar"/>
              </w:rPr>
              <w:t>锻及热处理实验应</w:t>
            </w:r>
            <w:r>
              <w:rPr>
                <w:rStyle w:val="font141"/>
                <w:rFonts w:ascii="仿宋" w:eastAsia="仿宋" w:hAnsi="仿宋" w:cs="仿宋" w:hint="default"/>
                <w:sz w:val="24"/>
                <w:szCs w:val="24"/>
                <w:lang w:bidi="ar"/>
              </w:rPr>
              <w:t>满足场地</w:t>
            </w:r>
            <w:r>
              <w:rPr>
                <w:rStyle w:val="font111"/>
                <w:rFonts w:ascii="仿宋" w:eastAsia="仿宋" w:hAnsi="仿宋" w:cs="仿宋" w:hint="default"/>
                <w:sz w:val="24"/>
                <w:szCs w:val="24"/>
                <w:lang w:bidi="ar"/>
              </w:rPr>
              <w:t>和防护</w:t>
            </w:r>
            <w:r>
              <w:rPr>
                <w:rStyle w:val="font141"/>
                <w:rFonts w:ascii="仿宋" w:eastAsia="仿宋" w:hAnsi="仿宋" w:cs="仿宋" w:hint="default"/>
                <w:sz w:val="24"/>
                <w:szCs w:val="24"/>
                <w:lang w:bidi="ar"/>
              </w:rPr>
              <w:t>要求并</w:t>
            </w:r>
            <w:r>
              <w:rPr>
                <w:rStyle w:val="font111"/>
                <w:rFonts w:ascii="仿宋" w:eastAsia="仿宋" w:hAnsi="仿宋" w:cs="仿宋" w:hint="default"/>
                <w:sz w:val="24"/>
                <w:szCs w:val="24"/>
                <w:lang w:bidi="ar"/>
              </w:rPr>
              <w:t>遵守操作规范</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铸造实验场地宽敞、通道畅通，</w:t>
            </w:r>
            <w:r>
              <w:rPr>
                <w:rStyle w:val="font141"/>
                <w:rFonts w:ascii="仿宋" w:eastAsia="仿宋" w:hAnsi="仿宋" w:cs="仿宋" w:hint="default"/>
                <w:sz w:val="24"/>
                <w:szCs w:val="24"/>
                <w:lang w:bidi="ar"/>
              </w:rPr>
              <w:t>使用</w:t>
            </w:r>
            <w:r>
              <w:rPr>
                <w:rFonts w:ascii="仿宋" w:eastAsia="仿宋" w:hAnsi="仿宋" w:cs="仿宋" w:hint="eastAsia"/>
                <w:color w:val="000000"/>
                <w:kern w:val="0"/>
                <w:sz w:val="24"/>
                <w:szCs w:val="24"/>
                <w:lang w:bidi="ar"/>
              </w:rPr>
              <w:t>设备前，操作者要按要求穿戴好防护用品</w:t>
            </w:r>
            <w:r>
              <w:rPr>
                <w:rStyle w:val="font111"/>
                <w:rFonts w:ascii="仿宋" w:eastAsia="仿宋" w:hAnsi="仿宋" w:cs="仿宋" w:hint="default"/>
                <w:sz w:val="24"/>
                <w:szCs w:val="24"/>
                <w:lang w:bidi="ar"/>
              </w:rPr>
              <w:t xml:space="preserve"> ②盐浴炉加热零件必须预先烘干，并用铁丝绑牢，缓慢放入炉中，以防盐液炸崩烫伤；③淬火油槽不得有水，油量不能过少，以免发生火灾；④与铁水接触的一切工具，使用前必须加热，严禁将冷的工具伸入铁水内，以免引起爆炸；⑤锻压设备</w:t>
            </w:r>
            <w:proofErr w:type="gramStart"/>
            <w:r>
              <w:rPr>
                <w:rStyle w:val="font111"/>
                <w:rFonts w:ascii="仿宋" w:eastAsia="仿宋" w:hAnsi="仿宋" w:cs="仿宋" w:hint="default"/>
                <w:sz w:val="24"/>
                <w:szCs w:val="24"/>
                <w:lang w:bidi="ar"/>
              </w:rPr>
              <w:t>不</w:t>
            </w:r>
            <w:proofErr w:type="gramEnd"/>
            <w:r>
              <w:rPr>
                <w:rStyle w:val="font111"/>
                <w:rFonts w:ascii="仿宋" w:eastAsia="仿宋" w:hAnsi="仿宋" w:cs="仿宋" w:hint="default"/>
                <w:sz w:val="24"/>
                <w:szCs w:val="24"/>
                <w:lang w:bidi="ar"/>
              </w:rPr>
              <w:t>得空打或大力敲打过薄锻件，锻造时锻件应达到</w:t>
            </w:r>
            <w:r>
              <w:rPr>
                <w:rStyle w:val="font122"/>
                <w:rFonts w:ascii="仿宋" w:eastAsia="仿宋" w:hAnsi="仿宋" w:cs="仿宋" w:hint="eastAsia"/>
                <w:sz w:val="24"/>
                <w:szCs w:val="24"/>
                <w:lang w:bidi="ar"/>
              </w:rPr>
              <w:t>850 C</w:t>
            </w:r>
            <w:r>
              <w:rPr>
                <w:rStyle w:val="font111"/>
                <w:rFonts w:ascii="仿宋" w:eastAsia="仿宋" w:hAnsi="仿宋" w:cs="仿宋" w:hint="default"/>
                <w:sz w:val="24"/>
                <w:szCs w:val="24"/>
                <w:lang w:bidi="ar"/>
              </w:rPr>
              <w:t>以上，锻锤空置时应垫有木块</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71096E">
        <w:trPr>
          <w:trHeight w:val="828"/>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11.2.5高空作业应符合相关操作规程</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2米以上高空临边、攀登作业，须穿防滑鞋、佩戴</w:t>
            </w:r>
            <w:r>
              <w:rPr>
                <w:rStyle w:val="font122"/>
                <w:rFonts w:ascii="仿宋" w:eastAsia="仿宋" w:hAnsi="仿宋" w:cs="仿宋" w:hint="eastAsia"/>
                <w:sz w:val="24"/>
                <w:szCs w:val="24"/>
                <w:lang w:bidi="ar"/>
              </w:rPr>
              <w:t>安全帽、</w:t>
            </w:r>
            <w:r>
              <w:rPr>
                <w:rStyle w:val="font111"/>
                <w:rFonts w:ascii="仿宋" w:eastAsia="仿宋" w:hAnsi="仿宋" w:cs="仿宋" w:hint="default"/>
                <w:sz w:val="24"/>
                <w:szCs w:val="24"/>
                <w:lang w:bidi="ar"/>
              </w:rPr>
              <w:t>使用安全带，有相关安全操作规程</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71096E">
        <w:trPr>
          <w:trHeight w:val="157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11.3电气安全</w:t>
            </w:r>
          </w:p>
        </w:tc>
        <w:tc>
          <w:tcPr>
            <w:tcW w:w="30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11.3.1对在用电气设备和实验室固定设施</w:t>
            </w:r>
            <w:r>
              <w:rPr>
                <w:rStyle w:val="font131"/>
                <w:rFonts w:ascii="仿宋" w:eastAsia="仿宋" w:hAnsi="仿宋" w:cs="仿宋" w:hint="default"/>
                <w:sz w:val="24"/>
                <w:szCs w:val="24"/>
                <w:lang w:bidi="ar"/>
              </w:rPr>
              <w:t>的一般使用要求</w:t>
            </w:r>
          </w:p>
        </w:tc>
        <w:tc>
          <w:tcPr>
            <w:tcW w:w="6135"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31"/>
                <w:rFonts w:ascii="仿宋" w:eastAsia="仿宋" w:hAnsi="仿宋" w:cs="仿宋" w:hint="default"/>
                <w:sz w:val="24"/>
                <w:szCs w:val="24"/>
                <w:lang w:bidi="ar"/>
              </w:rPr>
              <w:t>电气设备所用的保险丝</w:t>
            </w:r>
            <w:r>
              <w:rPr>
                <w:rFonts w:ascii="仿宋" w:eastAsia="仿宋" w:hAnsi="仿宋" w:cs="仿宋" w:hint="eastAsia"/>
                <w:b/>
                <w:color w:val="000000"/>
                <w:kern w:val="0"/>
                <w:sz w:val="24"/>
                <w:szCs w:val="24"/>
                <w:lang w:bidi="ar"/>
              </w:rPr>
              <w:t>(</w:t>
            </w:r>
            <w:r>
              <w:rPr>
                <w:rStyle w:val="font131"/>
                <w:rFonts w:ascii="仿宋" w:eastAsia="仿宋" w:hAnsi="仿宋" w:cs="仿宋" w:hint="default"/>
                <w:sz w:val="24"/>
                <w:szCs w:val="24"/>
                <w:lang w:bidi="ar"/>
              </w:rPr>
              <w:t>管</w:t>
            </w:r>
            <w:r>
              <w:rPr>
                <w:rFonts w:ascii="仿宋" w:eastAsia="仿宋" w:hAnsi="仿宋" w:cs="仿宋" w:hint="eastAsia"/>
                <w:b/>
                <w:color w:val="000000"/>
                <w:kern w:val="0"/>
                <w:sz w:val="24"/>
                <w:szCs w:val="24"/>
                <w:lang w:bidi="ar"/>
              </w:rPr>
              <w:t>)</w:t>
            </w:r>
            <w:r>
              <w:rPr>
                <w:rStyle w:val="font131"/>
                <w:rFonts w:ascii="仿宋" w:eastAsia="仿宋" w:hAnsi="仿宋" w:cs="仿宋" w:hint="default"/>
                <w:sz w:val="24"/>
                <w:szCs w:val="24"/>
                <w:lang w:bidi="ar"/>
              </w:rPr>
              <w:t>的额定电流应与其负荷容量相适应，无用其它金属线代替保险丝</w:t>
            </w:r>
            <w:r>
              <w:rPr>
                <w:rFonts w:ascii="仿宋" w:eastAsia="仿宋" w:hAnsi="仿宋" w:cs="仿宋" w:hint="eastAsia"/>
                <w:b/>
                <w:color w:val="000000"/>
                <w:kern w:val="0"/>
                <w:sz w:val="24"/>
                <w:szCs w:val="24"/>
                <w:lang w:bidi="ar"/>
              </w:rPr>
              <w:t>(</w:t>
            </w:r>
            <w:r>
              <w:rPr>
                <w:rStyle w:val="font131"/>
                <w:rFonts w:ascii="仿宋" w:eastAsia="仿宋" w:hAnsi="仿宋" w:cs="仿宋" w:hint="default"/>
                <w:sz w:val="24"/>
                <w:szCs w:val="24"/>
                <w:lang w:bidi="ar"/>
              </w:rPr>
              <w:t>片</w:t>
            </w:r>
            <w:r>
              <w:rPr>
                <w:rFonts w:ascii="仿宋" w:eastAsia="仿宋" w:hAnsi="仿宋" w:cs="仿宋" w:hint="eastAsia"/>
                <w:b/>
                <w:color w:val="000000"/>
                <w:kern w:val="0"/>
                <w:sz w:val="24"/>
                <w:szCs w:val="24"/>
                <w:lang w:bidi="ar"/>
              </w:rPr>
              <w:t>)</w:t>
            </w:r>
            <w:r>
              <w:rPr>
                <w:rStyle w:val="font131"/>
                <w:rFonts w:ascii="仿宋" w:eastAsia="仿宋" w:hAnsi="仿宋" w:cs="仿宋" w:hint="default"/>
                <w:sz w:val="24"/>
                <w:szCs w:val="24"/>
                <w:lang w:bidi="ar"/>
              </w:rPr>
              <w:t>现象</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各种电器设备及电线应始终保持干燥，防止浸湿，以防短路引起火灾或烧坏电气设备；</w:t>
            </w:r>
            <w:r>
              <w:rPr>
                <w:rFonts w:ascii="仿宋" w:eastAsia="仿宋" w:hAnsi="仿宋" w:cs="仿宋" w:hint="eastAsia"/>
                <w:color w:val="000000"/>
                <w:kern w:val="0"/>
                <w:sz w:val="24"/>
                <w:szCs w:val="24"/>
                <w:lang w:bidi="ar"/>
              </w:rPr>
              <w:t>③</w:t>
            </w:r>
            <w:r>
              <w:rPr>
                <w:rStyle w:val="font131"/>
                <w:rFonts w:ascii="仿宋" w:eastAsia="仿宋" w:hAnsi="仿宋" w:cs="仿宋" w:hint="default"/>
                <w:sz w:val="24"/>
                <w:szCs w:val="24"/>
                <w:lang w:bidi="ar"/>
              </w:rPr>
              <w:t>实</w:t>
            </w:r>
            <w:r>
              <w:rPr>
                <w:rStyle w:val="font111"/>
                <w:rFonts w:ascii="仿宋" w:eastAsia="仿宋" w:hAnsi="仿宋" w:cs="仿宋" w:hint="default"/>
                <w:sz w:val="24"/>
                <w:szCs w:val="24"/>
                <w:lang w:bidi="ar"/>
              </w:rPr>
              <w:t>验室内的功能间墙面都应设有专用接地母排，并设有多点接地引出端；</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jc w:val="cente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jc w:val="center"/>
              <w:rPr>
                <w:rFonts w:ascii="仿宋" w:eastAsia="仿宋" w:hAnsi="仿宋" w:cs="仿宋"/>
                <w:color w:val="000000"/>
                <w:szCs w:val="21"/>
              </w:rPr>
            </w:pPr>
          </w:p>
        </w:tc>
      </w:tr>
      <w:tr w:rsidR="001B10BE" w:rsidTr="0071096E">
        <w:trPr>
          <w:trHeight w:val="2659"/>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3093" w:type="dxa"/>
            <w:tcBorders>
              <w:top w:val="single" w:sz="4" w:space="0" w:color="auto"/>
              <w:left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11.3.2强电、强磁实验室的防护设施和安全警示</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高压</w:t>
            </w:r>
            <w:r>
              <w:rPr>
                <w:rStyle w:val="font122"/>
                <w:rFonts w:ascii="仿宋" w:eastAsia="仿宋" w:hAnsi="仿宋" w:cs="仿宋" w:hint="eastAsia"/>
                <w:sz w:val="24"/>
                <w:szCs w:val="24"/>
                <w:lang w:bidi="ar"/>
              </w:rPr>
              <w:t>、大电流等</w:t>
            </w:r>
            <w:r>
              <w:rPr>
                <w:rStyle w:val="font111"/>
                <w:rFonts w:ascii="仿宋" w:eastAsia="仿宋" w:hAnsi="仿宋" w:cs="仿宋" w:hint="default"/>
                <w:sz w:val="24"/>
                <w:szCs w:val="24"/>
                <w:lang w:bidi="ar"/>
              </w:rPr>
              <w:t>强电</w:t>
            </w:r>
            <w:r>
              <w:rPr>
                <w:rStyle w:val="font122"/>
                <w:rFonts w:ascii="仿宋" w:eastAsia="仿宋" w:hAnsi="仿宋" w:cs="仿宋" w:hint="eastAsia"/>
                <w:sz w:val="24"/>
                <w:szCs w:val="24"/>
                <w:lang w:bidi="ar"/>
              </w:rPr>
              <w:t>实验室</w:t>
            </w:r>
            <w:r>
              <w:rPr>
                <w:rStyle w:val="font111"/>
                <w:rFonts w:ascii="仿宋" w:eastAsia="仿宋" w:hAnsi="仿宋" w:cs="仿宋" w:hint="default"/>
                <w:sz w:val="24"/>
                <w:szCs w:val="24"/>
                <w:lang w:bidi="ar"/>
              </w:rPr>
              <w:t>要设定安全距离，按规定设置安全</w:t>
            </w:r>
            <w:r>
              <w:rPr>
                <w:rStyle w:val="font122"/>
                <w:rFonts w:ascii="仿宋" w:eastAsia="仿宋" w:hAnsi="仿宋" w:cs="仿宋" w:hint="eastAsia"/>
                <w:sz w:val="24"/>
                <w:szCs w:val="24"/>
                <w:lang w:bidi="ar"/>
              </w:rPr>
              <w:t>警示</w:t>
            </w:r>
            <w:r>
              <w:rPr>
                <w:rStyle w:val="font111"/>
                <w:rFonts w:ascii="仿宋" w:eastAsia="仿宋" w:hAnsi="仿宋" w:cs="仿宋" w:hint="default"/>
                <w:sz w:val="24"/>
                <w:szCs w:val="24"/>
                <w:lang w:bidi="ar"/>
              </w:rPr>
              <w:t>牌、安全信号灯、联动式警铃、</w:t>
            </w:r>
            <w:r>
              <w:rPr>
                <w:rStyle w:val="font122"/>
                <w:rFonts w:ascii="仿宋" w:eastAsia="仿宋" w:hAnsi="仿宋" w:cs="仿宋" w:hint="eastAsia"/>
                <w:sz w:val="24"/>
                <w:szCs w:val="24"/>
                <w:lang w:bidi="ar"/>
              </w:rPr>
              <w:t>门锁</w:t>
            </w:r>
            <w:r>
              <w:rPr>
                <w:rStyle w:val="font111"/>
                <w:rFonts w:ascii="仿宋" w:eastAsia="仿宋" w:hAnsi="仿宋" w:cs="仿宋" w:hint="default"/>
                <w:sz w:val="24"/>
                <w:szCs w:val="24"/>
                <w:lang w:bidi="ar"/>
              </w:rPr>
              <w:t>，有安全隔离装置或屏蔽遮栏（由金属制成，并可靠接地，高度不低于</w:t>
            </w:r>
            <w:r>
              <w:rPr>
                <w:rStyle w:val="font122"/>
                <w:rFonts w:ascii="仿宋" w:eastAsia="仿宋" w:hAnsi="仿宋" w:cs="仿宋" w:hint="eastAsia"/>
                <w:sz w:val="24"/>
                <w:szCs w:val="24"/>
                <w:lang w:bidi="ar"/>
              </w:rPr>
              <w:t>2</w:t>
            </w:r>
            <w:r>
              <w:rPr>
                <w:rStyle w:val="font111"/>
                <w:rFonts w:ascii="仿宋" w:eastAsia="仿宋" w:hAnsi="仿宋" w:cs="仿宋" w:hint="default"/>
                <w:sz w:val="24"/>
                <w:szCs w:val="24"/>
                <w:lang w:bidi="ar"/>
              </w:rPr>
              <w:t>米）；控制室（控制台）应铺橡胶、绝缘垫等；</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强电实验室禁止存放易燃、易爆、易腐</w:t>
            </w:r>
            <w:r>
              <w:rPr>
                <w:rStyle w:val="font131"/>
                <w:rFonts w:ascii="仿宋" w:eastAsia="仿宋" w:hAnsi="仿宋" w:cs="仿宋" w:hint="default"/>
                <w:sz w:val="24"/>
                <w:szCs w:val="24"/>
                <w:lang w:bidi="ar"/>
              </w:rPr>
              <w:t>蚀</w:t>
            </w:r>
            <w:r>
              <w:rPr>
                <w:rStyle w:val="font111"/>
                <w:rFonts w:ascii="仿宋" w:eastAsia="仿宋" w:hAnsi="仿宋" w:cs="仿宋" w:hint="default"/>
                <w:sz w:val="24"/>
                <w:szCs w:val="24"/>
                <w:lang w:bidi="ar"/>
              </w:rPr>
              <w:t>品，保持通风散热；</w:t>
            </w:r>
            <w:r>
              <w:rPr>
                <w:rStyle w:val="font131"/>
                <w:rFonts w:ascii="仿宋" w:eastAsia="仿宋" w:hAnsi="仿宋" w:cs="仿宋" w:hint="default"/>
                <w:sz w:val="24"/>
                <w:szCs w:val="24"/>
                <w:lang w:bidi="ar"/>
              </w:rPr>
              <w:t>照明灯应从总开关阀上端引出，必须配备干粉灭火器、黄砂箱、铁锹等</w:t>
            </w:r>
            <w:r>
              <w:rPr>
                <w:rStyle w:val="font111"/>
                <w:rFonts w:ascii="仿宋" w:eastAsia="仿宋" w:hAnsi="仿宋" w:cs="仿宋" w:hint="default"/>
                <w:sz w:val="24"/>
                <w:szCs w:val="24"/>
                <w:lang w:bidi="ar"/>
              </w:rPr>
              <w:t>；应为设备配备残余电流</w:t>
            </w:r>
            <w:r>
              <w:rPr>
                <w:rStyle w:val="font122"/>
                <w:rFonts w:ascii="仿宋" w:eastAsia="仿宋" w:hAnsi="仿宋" w:cs="仿宋" w:hint="eastAsia"/>
                <w:sz w:val="24"/>
                <w:szCs w:val="24"/>
                <w:lang w:bidi="ar"/>
              </w:rPr>
              <w:t>泄放</w:t>
            </w:r>
            <w:r>
              <w:rPr>
                <w:rStyle w:val="font111"/>
                <w:rFonts w:ascii="仿宋" w:eastAsia="仿宋" w:hAnsi="仿宋" w:cs="仿宋" w:hint="default"/>
                <w:sz w:val="24"/>
                <w:szCs w:val="24"/>
                <w:lang w:bidi="ar"/>
              </w:rPr>
              <w:t>专用的</w:t>
            </w:r>
            <w:r>
              <w:rPr>
                <w:rStyle w:val="font122"/>
                <w:rFonts w:ascii="仿宋" w:eastAsia="仿宋" w:hAnsi="仿宋" w:cs="仿宋" w:hint="eastAsia"/>
                <w:sz w:val="24"/>
                <w:szCs w:val="24"/>
                <w:lang w:bidi="ar"/>
              </w:rPr>
              <w:t>接地系统</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③</w:t>
            </w:r>
            <w:r>
              <w:rPr>
                <w:rStyle w:val="font111"/>
                <w:rFonts w:ascii="仿宋" w:eastAsia="仿宋" w:hAnsi="仿宋" w:cs="仿宋" w:hint="default"/>
                <w:sz w:val="24"/>
                <w:szCs w:val="24"/>
                <w:lang w:bidi="ar"/>
              </w:rPr>
              <w:t>强磁设备</w:t>
            </w:r>
            <w:r>
              <w:rPr>
                <w:rStyle w:val="font122"/>
                <w:rFonts w:ascii="仿宋" w:eastAsia="仿宋" w:hAnsi="仿宋" w:cs="仿宋" w:hint="eastAsia"/>
                <w:sz w:val="24"/>
                <w:szCs w:val="24"/>
                <w:lang w:bidi="ar"/>
              </w:rPr>
              <w:t>应该配</w:t>
            </w:r>
            <w:r>
              <w:rPr>
                <w:rStyle w:val="font111"/>
                <w:rFonts w:ascii="仿宋" w:eastAsia="仿宋" w:hAnsi="仿宋" w:cs="仿宋" w:hint="default"/>
                <w:sz w:val="24"/>
                <w:szCs w:val="24"/>
                <w:lang w:bidi="ar"/>
              </w:rPr>
              <w:t>备与</w:t>
            </w:r>
            <w:r>
              <w:rPr>
                <w:rStyle w:val="font122"/>
                <w:rFonts w:ascii="仿宋" w:eastAsia="仿宋" w:hAnsi="仿宋" w:cs="仿宋" w:hint="eastAsia"/>
                <w:sz w:val="24"/>
                <w:szCs w:val="24"/>
                <w:lang w:bidi="ar"/>
              </w:rPr>
              <w:t>大地相连的</w:t>
            </w:r>
            <w:r>
              <w:rPr>
                <w:rStyle w:val="font111"/>
                <w:rFonts w:ascii="仿宋" w:eastAsia="仿宋" w:hAnsi="仿宋" w:cs="仿宋" w:hint="default"/>
                <w:sz w:val="24"/>
                <w:szCs w:val="24"/>
                <w:lang w:bidi="ar"/>
              </w:rPr>
              <w:t>金属屏蔽网</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jc w:val="cente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jc w:val="center"/>
              <w:rPr>
                <w:rFonts w:ascii="仿宋" w:eastAsia="仿宋" w:hAnsi="仿宋" w:cs="仿宋"/>
                <w:color w:val="000000"/>
                <w:szCs w:val="21"/>
              </w:rPr>
            </w:pPr>
          </w:p>
        </w:tc>
      </w:tr>
      <w:tr w:rsidR="001B10BE" w:rsidTr="001B10BE">
        <w:trPr>
          <w:trHeight w:val="178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11.3.3操作电气设备时，操作人员的规范行为和个人防护</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31"/>
                <w:rFonts w:ascii="仿宋" w:eastAsia="仿宋" w:hAnsi="仿宋" w:cs="仿宋" w:hint="default"/>
                <w:sz w:val="24"/>
                <w:szCs w:val="24"/>
                <w:lang w:bidi="ar"/>
              </w:rPr>
              <w:t>电烙铁</w:t>
            </w:r>
            <w:r>
              <w:rPr>
                <w:rFonts w:ascii="仿宋" w:eastAsia="仿宋" w:hAnsi="仿宋" w:cs="仿宋" w:hint="eastAsia"/>
                <w:b/>
                <w:color w:val="000000"/>
                <w:kern w:val="0"/>
                <w:sz w:val="24"/>
                <w:szCs w:val="24"/>
                <w:lang w:bidi="ar"/>
              </w:rPr>
              <w:t>有专门搁架，用毕立即切断电源</w:t>
            </w:r>
            <w:r>
              <w:rPr>
                <w:rStyle w:val="font131"/>
                <w:rFonts w:ascii="仿宋" w:eastAsia="仿宋" w:hAnsi="仿宋" w:cs="仿宋" w:hint="default"/>
                <w:sz w:val="24"/>
                <w:szCs w:val="24"/>
                <w:lang w:bidi="ar"/>
              </w:rPr>
              <w:t>；</w:t>
            </w:r>
            <w:r>
              <w:rPr>
                <w:rStyle w:val="font111"/>
                <w:rFonts w:ascii="仿宋" w:eastAsia="仿宋" w:hAnsi="仿宋" w:cs="仿宋" w:hint="default"/>
                <w:sz w:val="24"/>
                <w:szCs w:val="24"/>
                <w:lang w:bidi="ar"/>
              </w:rPr>
              <w:t>②强电类实验必须二人以上，操作时应戴绝缘手套；③静电场所，要保持空气湿润，工作人员要穿防静电的衣服和鞋靴；④禁止在充满可燃气体的环境中使用电动工具；⑤</w:t>
            </w:r>
            <w:r>
              <w:rPr>
                <w:rStyle w:val="font131"/>
                <w:rFonts w:ascii="仿宋" w:eastAsia="仿宋" w:hAnsi="仿宋" w:cs="仿宋" w:hint="default"/>
                <w:sz w:val="24"/>
                <w:szCs w:val="24"/>
                <w:lang w:bidi="ar"/>
              </w:rPr>
              <w:t>断电操作</w:t>
            </w:r>
            <w:r>
              <w:rPr>
                <w:rFonts w:ascii="仿宋" w:eastAsia="仿宋" w:hAnsi="仿宋" w:cs="仿宋" w:hint="eastAsia"/>
                <w:b/>
                <w:color w:val="000000"/>
                <w:kern w:val="0"/>
                <w:sz w:val="24"/>
                <w:szCs w:val="24"/>
                <w:lang w:bidi="ar"/>
              </w:rPr>
              <w:t>时，</w:t>
            </w:r>
            <w:r>
              <w:rPr>
                <w:rStyle w:val="font131"/>
                <w:rFonts w:ascii="仿宋" w:eastAsia="仿宋" w:hAnsi="仿宋" w:cs="仿宋" w:hint="default"/>
                <w:sz w:val="24"/>
                <w:szCs w:val="24"/>
                <w:lang w:bidi="ar"/>
              </w:rPr>
              <w:t>在电源箱处有明显警示标识，以防他人随意合闸</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1B10BE">
        <w:trPr>
          <w:trHeight w:val="13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11.4激光安全</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11.4.1</w:t>
            </w:r>
            <w:r>
              <w:rPr>
                <w:rFonts w:ascii="仿宋" w:eastAsia="仿宋" w:hAnsi="仿宋" w:cs="仿宋" w:hint="eastAsia"/>
                <w:color w:val="000000"/>
                <w:kern w:val="0"/>
                <w:sz w:val="24"/>
                <w:szCs w:val="24"/>
                <w:lang w:bidi="ar"/>
              </w:rPr>
              <w:t>激光</w:t>
            </w:r>
            <w:r>
              <w:rPr>
                <w:rStyle w:val="font111"/>
                <w:rFonts w:ascii="仿宋" w:eastAsia="仿宋" w:hAnsi="仿宋" w:cs="仿宋" w:hint="default"/>
                <w:sz w:val="24"/>
                <w:szCs w:val="24"/>
                <w:lang w:bidi="ar"/>
              </w:rPr>
              <w:t>实验室配有完备的安全屏蔽设施</w:t>
            </w:r>
            <w:r>
              <w:rPr>
                <w:rStyle w:val="font131"/>
                <w:rFonts w:ascii="仿宋" w:eastAsia="仿宋" w:hAnsi="仿宋" w:cs="仿宋" w:hint="default"/>
                <w:sz w:val="24"/>
                <w:szCs w:val="24"/>
                <w:lang w:bidi="ar"/>
              </w:rPr>
              <w:t>并</w:t>
            </w:r>
            <w:r>
              <w:rPr>
                <w:rFonts w:ascii="仿宋" w:eastAsia="仿宋" w:hAnsi="仿宋" w:cs="仿宋" w:hint="eastAsia"/>
                <w:b/>
                <w:color w:val="000000"/>
                <w:kern w:val="0"/>
                <w:sz w:val="24"/>
                <w:szCs w:val="24"/>
                <w:lang w:bidi="ar"/>
              </w:rPr>
              <w:t>有激光器的安全使用方法</w:t>
            </w:r>
            <w:r>
              <w:rPr>
                <w:rStyle w:val="font131"/>
                <w:rFonts w:ascii="仿宋" w:eastAsia="仿宋" w:hAnsi="仿宋" w:cs="仿宋" w:hint="default"/>
                <w:sz w:val="24"/>
                <w:szCs w:val="24"/>
                <w:lang w:bidi="ar"/>
              </w:rPr>
              <w:t>和</w:t>
            </w:r>
            <w:r>
              <w:rPr>
                <w:rFonts w:ascii="仿宋" w:eastAsia="仿宋" w:hAnsi="仿宋" w:cs="仿宋" w:hint="eastAsia"/>
                <w:b/>
                <w:color w:val="000000"/>
                <w:kern w:val="0"/>
                <w:sz w:val="24"/>
                <w:szCs w:val="24"/>
                <w:lang w:bidi="ar"/>
              </w:rPr>
              <w:t>激光危害标识</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22"/>
                <w:rFonts w:ascii="仿宋" w:eastAsia="仿宋" w:hAnsi="仿宋" w:cs="仿宋" w:hint="eastAsia"/>
                <w:sz w:val="24"/>
                <w:szCs w:val="24"/>
                <w:lang w:bidi="ar"/>
              </w:rPr>
              <w:t>功率较大的激光器有互锁装置、防护罩</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②</w:t>
            </w:r>
            <w:r>
              <w:rPr>
                <w:rStyle w:val="font122"/>
                <w:rFonts w:ascii="仿宋" w:eastAsia="仿宋" w:hAnsi="仿宋" w:cs="仿宋" w:hint="eastAsia"/>
                <w:sz w:val="24"/>
                <w:szCs w:val="24"/>
                <w:lang w:bidi="ar"/>
              </w:rPr>
              <w:t>激光照射方向不会对他人造成伤害</w:t>
            </w:r>
            <w:r>
              <w:rPr>
                <w:rStyle w:val="font111"/>
                <w:rFonts w:ascii="仿宋" w:eastAsia="仿宋" w:hAnsi="仿宋" w:cs="仿宋" w:hint="default"/>
                <w:sz w:val="24"/>
                <w:szCs w:val="24"/>
                <w:lang w:bidi="ar"/>
              </w:rPr>
              <w:t>，防止激光发射口及反射镜上扬；</w:t>
            </w:r>
            <w:r>
              <w:rPr>
                <w:rFonts w:ascii="仿宋" w:eastAsia="仿宋" w:hAnsi="仿宋" w:cs="仿宋" w:hint="eastAsia"/>
                <w:color w:val="000000"/>
                <w:kern w:val="0"/>
                <w:sz w:val="24"/>
                <w:szCs w:val="24"/>
                <w:lang w:bidi="ar"/>
              </w:rPr>
              <w:t>③</w:t>
            </w:r>
            <w:r>
              <w:rPr>
                <w:rStyle w:val="font131"/>
                <w:rFonts w:ascii="仿宋" w:eastAsia="仿宋" w:hAnsi="仿宋" w:cs="仿宋" w:hint="default"/>
                <w:sz w:val="24"/>
                <w:szCs w:val="24"/>
                <w:lang w:bidi="ar"/>
              </w:rPr>
              <w:t>有安全操作规程，并在</w:t>
            </w:r>
            <w:r>
              <w:rPr>
                <w:rFonts w:ascii="仿宋" w:eastAsia="仿宋" w:hAnsi="仿宋" w:cs="仿宋" w:hint="eastAsia"/>
                <w:b/>
                <w:color w:val="000000"/>
                <w:kern w:val="0"/>
                <w:sz w:val="24"/>
                <w:szCs w:val="24"/>
                <w:lang w:bidi="ar"/>
              </w:rPr>
              <w:t>所有激光区域内张贴警告标识</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1B10BE">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left"/>
              <w:rPr>
                <w:rFonts w:ascii="仿宋" w:eastAsia="仿宋" w:hAnsi="仿宋" w:cs="仿宋"/>
                <w:b/>
                <w:color w:val="000000"/>
                <w:sz w:val="24"/>
                <w:szCs w:val="24"/>
              </w:rPr>
            </w:pPr>
            <w:r>
              <w:rPr>
                <w:rFonts w:ascii="仿宋" w:eastAsia="仿宋" w:hAnsi="仿宋" w:cs="仿宋" w:hint="eastAsia"/>
                <w:b/>
                <w:color w:val="000000"/>
                <w:sz w:val="24"/>
                <w:szCs w:val="24"/>
              </w:rPr>
              <w:t>1</w:t>
            </w:r>
            <w:r>
              <w:rPr>
                <w:rFonts w:ascii="仿宋" w:eastAsia="仿宋" w:hAnsi="仿宋" w:cs="仿宋"/>
                <w:b/>
                <w:color w:val="000000"/>
                <w:sz w:val="24"/>
                <w:szCs w:val="24"/>
              </w:rPr>
              <w:t>1.4.2</w:t>
            </w:r>
            <w:r>
              <w:rPr>
                <w:rFonts w:ascii="仿宋" w:eastAsia="仿宋" w:hAnsi="仿宋" w:cs="仿宋" w:hint="eastAsia"/>
                <w:color w:val="000000"/>
                <w:kern w:val="0"/>
                <w:sz w:val="24"/>
                <w:szCs w:val="24"/>
                <w:lang w:bidi="ar"/>
              </w:rPr>
              <w:t>激光实验时须佩戴合适的个人防护用具</w:t>
            </w:r>
            <w:r>
              <w:rPr>
                <w:rStyle w:val="font131"/>
                <w:rFonts w:ascii="仿宋" w:eastAsia="仿宋" w:hAnsi="仿宋" w:cs="仿宋" w:hint="default"/>
                <w:sz w:val="24"/>
                <w:szCs w:val="24"/>
                <w:lang w:bidi="ar"/>
              </w:rPr>
              <w:t>并遵守操作行为规范</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left"/>
              <w:rPr>
                <w:rFonts w:ascii="仿宋" w:eastAsia="仿宋" w:hAnsi="仿宋" w:cs="仿宋"/>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71096E">
        <w:trPr>
          <w:trHeight w:val="1318"/>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11.5粉尘安全</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11.5.1大量粉状物质的储存与使用场所，应选用防爆型的电气设备</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防爆灯、防爆电气开关，导线敷设应选用镀锌管或水煤气管，必须达到整体防爆要求；</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粉尘加工要有除尘装置，除尘器符合防静电安全要求，除尘设施应有阻爆、隔爆、</w:t>
            </w:r>
            <w:proofErr w:type="gramStart"/>
            <w:r>
              <w:rPr>
                <w:rStyle w:val="font111"/>
                <w:rFonts w:ascii="仿宋" w:eastAsia="仿宋" w:hAnsi="仿宋" w:cs="仿宋" w:hint="default"/>
                <w:sz w:val="24"/>
                <w:szCs w:val="24"/>
                <w:lang w:bidi="ar"/>
              </w:rPr>
              <w:t>泄爆装置</w:t>
            </w:r>
            <w:proofErr w:type="gramEnd"/>
            <w:r>
              <w:rPr>
                <w:rStyle w:val="font111"/>
                <w:rFonts w:ascii="仿宋" w:eastAsia="仿宋" w:hAnsi="仿宋" w:cs="仿宋" w:hint="default"/>
                <w:sz w:val="24"/>
                <w:szCs w:val="24"/>
                <w:lang w:bidi="ar"/>
              </w:rPr>
              <w:t>；使用的工具具有防爆功能或不产生火花</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1B10BE">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11.5.2产生粉尘的实验场所，须穿戴合适的个人防护用具</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粉尘场所应穿防静电棉质衣服，禁止穿化纤材料制作的衣服，工作时必须佩戴防尘口罩和护耳器</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1B10BE">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11.5.3确保实验室粉尘浓度在爆炸限以下，并配备灭火装置</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粉尘浓度较高的场所，有加湿装置（喷雾）使湿度在</w:t>
            </w:r>
            <w:r>
              <w:rPr>
                <w:rStyle w:val="font122"/>
                <w:rFonts w:ascii="仿宋" w:eastAsia="仿宋" w:hAnsi="仿宋" w:cs="仿宋" w:hint="eastAsia"/>
                <w:sz w:val="24"/>
                <w:szCs w:val="24"/>
                <w:lang w:bidi="ar"/>
              </w:rPr>
              <w:t>65%</w:t>
            </w:r>
            <w:r>
              <w:rPr>
                <w:rStyle w:val="font111"/>
                <w:rFonts w:ascii="仿宋" w:eastAsia="仿宋" w:hAnsi="仿宋" w:cs="仿宋" w:hint="default"/>
                <w:sz w:val="24"/>
                <w:szCs w:val="24"/>
                <w:lang w:bidi="ar"/>
              </w:rPr>
              <w:t>以上；配备</w:t>
            </w:r>
            <w:r>
              <w:rPr>
                <w:rStyle w:val="font122"/>
                <w:rFonts w:ascii="仿宋" w:eastAsia="仿宋" w:hAnsi="仿宋" w:cs="仿宋" w:hint="eastAsia"/>
                <w:sz w:val="24"/>
                <w:szCs w:val="24"/>
                <w:lang w:bidi="ar"/>
              </w:rPr>
              <w:t>合适的灭火装置</w:t>
            </w:r>
            <w:r>
              <w:rPr>
                <w:rStyle w:val="font111"/>
                <w:rFonts w:ascii="仿宋" w:eastAsia="仿宋" w:hAnsi="仿宋" w:cs="仿宋" w:hint="default"/>
                <w:sz w:val="24"/>
                <w:szCs w:val="24"/>
                <w:lang w:bidi="ar"/>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1B10BE">
        <w:trPr>
          <w:trHeight w:val="1050"/>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w:t>
            </w:r>
            <w:r>
              <w:rPr>
                <w:rStyle w:val="font122"/>
                <w:rFonts w:ascii="仿宋" w:eastAsia="仿宋" w:hAnsi="仿宋" w:cs="仿宋" w:hint="eastAsia"/>
                <w:sz w:val="24"/>
                <w:szCs w:val="24"/>
                <w:lang w:bidi="ar"/>
              </w:rPr>
              <w:t>特种设备</w:t>
            </w:r>
            <w:r>
              <w:rPr>
                <w:rStyle w:val="font111"/>
                <w:rFonts w:ascii="仿宋" w:eastAsia="仿宋" w:hAnsi="仿宋" w:cs="仿宋" w:hint="default"/>
                <w:sz w:val="24"/>
                <w:szCs w:val="24"/>
                <w:lang w:bidi="ar"/>
              </w:rPr>
              <w:t>与</w:t>
            </w:r>
            <w:r>
              <w:rPr>
                <w:rStyle w:val="font122"/>
                <w:rFonts w:ascii="仿宋" w:eastAsia="仿宋" w:hAnsi="仿宋" w:cs="仿宋" w:hint="eastAsia"/>
                <w:sz w:val="24"/>
                <w:szCs w:val="24"/>
                <w:lang w:bidi="ar"/>
              </w:rPr>
              <w:t>常规冷热设备</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12.1</w:t>
            </w:r>
            <w:r>
              <w:rPr>
                <w:rStyle w:val="font111"/>
                <w:rFonts w:ascii="仿宋" w:eastAsia="仿宋" w:hAnsi="仿宋" w:cs="仿宋" w:hint="default"/>
                <w:sz w:val="24"/>
                <w:szCs w:val="24"/>
                <w:lang w:bidi="ar"/>
              </w:rPr>
              <w:t>起重类</w:t>
            </w:r>
            <w:r>
              <w:rPr>
                <w:rStyle w:val="font122"/>
                <w:rFonts w:ascii="仿宋" w:eastAsia="仿宋" w:hAnsi="仿宋" w:cs="仿宋" w:hint="eastAsia"/>
                <w:sz w:val="24"/>
                <w:szCs w:val="24"/>
                <w:lang w:bidi="ar"/>
              </w:rPr>
              <w:t>设备</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12.1.1额定起重指标大于规定值的设备须取得《特种设备使用登记证》</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额定起重量大于等于</w:t>
            </w:r>
            <w:r>
              <w:rPr>
                <w:rStyle w:val="font122"/>
                <w:rFonts w:ascii="仿宋" w:eastAsia="仿宋" w:hAnsi="仿宋" w:cs="仿宋" w:hint="eastAsia"/>
                <w:sz w:val="24"/>
                <w:szCs w:val="24"/>
                <w:lang w:bidi="ar"/>
              </w:rPr>
              <w:t>3t</w:t>
            </w:r>
            <w:r>
              <w:rPr>
                <w:rStyle w:val="font111"/>
                <w:rFonts w:ascii="仿宋" w:eastAsia="仿宋" w:hAnsi="仿宋" w:cs="仿宋" w:hint="default"/>
                <w:sz w:val="24"/>
                <w:szCs w:val="24"/>
                <w:lang w:bidi="ar"/>
              </w:rPr>
              <w:t>且提升高度大于等于</w:t>
            </w:r>
            <w:r>
              <w:rPr>
                <w:rStyle w:val="font122"/>
                <w:rFonts w:ascii="仿宋" w:eastAsia="仿宋" w:hAnsi="仿宋" w:cs="仿宋" w:hint="eastAsia"/>
                <w:sz w:val="24"/>
                <w:szCs w:val="24"/>
                <w:lang w:bidi="ar"/>
              </w:rPr>
              <w:t>2m</w:t>
            </w:r>
            <w:r>
              <w:rPr>
                <w:rStyle w:val="font111"/>
                <w:rFonts w:ascii="仿宋" w:eastAsia="仿宋" w:hAnsi="仿宋" w:cs="仿宋" w:hint="default"/>
                <w:sz w:val="24"/>
                <w:szCs w:val="24"/>
                <w:lang w:bidi="ar"/>
              </w:rPr>
              <w:t>的起重设备须取得《特种设备使用登记证》</w:t>
            </w:r>
            <w:r>
              <w:rPr>
                <w:rStyle w:val="font122"/>
                <w:rFonts w:ascii="仿宋" w:eastAsia="仿宋" w:hAnsi="仿宋" w:cs="仿宋" w:hint="eastAsia"/>
                <w:sz w:val="24"/>
                <w:szCs w:val="24"/>
                <w:lang w:bidi="ar"/>
              </w:rPr>
              <w:t>，</w:t>
            </w:r>
            <w:r>
              <w:rPr>
                <w:rStyle w:val="font111"/>
                <w:rFonts w:ascii="仿宋" w:eastAsia="仿宋" w:hAnsi="仿宋" w:cs="仿宋" w:hint="default"/>
                <w:sz w:val="24"/>
                <w:szCs w:val="24"/>
                <w:lang w:bidi="ar"/>
              </w:rPr>
              <w:t>低于</w:t>
            </w:r>
            <w:r>
              <w:rPr>
                <w:rStyle w:val="font122"/>
                <w:rFonts w:ascii="仿宋" w:eastAsia="仿宋" w:hAnsi="仿宋" w:cs="仿宋" w:hint="eastAsia"/>
                <w:sz w:val="24"/>
                <w:szCs w:val="24"/>
                <w:lang w:bidi="ar"/>
              </w:rPr>
              <w:t>额度限定值的</w:t>
            </w:r>
            <w:r>
              <w:rPr>
                <w:rStyle w:val="font111"/>
                <w:rFonts w:ascii="仿宋" w:eastAsia="仿宋" w:hAnsi="仿宋" w:cs="仿宋" w:hint="default"/>
                <w:sz w:val="24"/>
                <w:szCs w:val="24"/>
                <w:lang w:bidi="ar"/>
              </w:rPr>
              <w:t>可不办理《特种设备使用登记证》</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1B10BE">
        <w:trPr>
          <w:trHeight w:val="103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12.1.2起重机械</w:t>
            </w:r>
            <w:r>
              <w:rPr>
                <w:rStyle w:val="font122"/>
                <w:rFonts w:ascii="仿宋" w:eastAsia="仿宋" w:hAnsi="仿宋" w:cs="仿宋" w:hint="eastAsia"/>
                <w:sz w:val="24"/>
                <w:szCs w:val="24"/>
                <w:lang w:bidi="ar"/>
              </w:rPr>
              <w:t>操作人员</w:t>
            </w:r>
            <w:r>
              <w:rPr>
                <w:rStyle w:val="font111"/>
                <w:rFonts w:ascii="仿宋" w:eastAsia="仿宋" w:hAnsi="仿宋" w:cs="仿宋" w:hint="default"/>
                <w:sz w:val="24"/>
                <w:szCs w:val="24"/>
                <w:lang w:bidi="ar"/>
              </w:rPr>
              <w:t>、检验单位须有相关资质</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操作人员须取得《特种设备作业人员证》，</w:t>
            </w:r>
            <w:r>
              <w:rPr>
                <w:rStyle w:val="font122"/>
                <w:rFonts w:ascii="仿宋" w:eastAsia="仿宋" w:hAnsi="仿宋" w:cs="仿宋" w:hint="eastAsia"/>
                <w:sz w:val="24"/>
                <w:szCs w:val="24"/>
                <w:lang w:bidi="ar"/>
              </w:rPr>
              <w:t>持证上岗</w:t>
            </w:r>
            <w:r>
              <w:rPr>
                <w:rStyle w:val="font111"/>
                <w:rFonts w:ascii="仿宋" w:eastAsia="仿宋" w:hAnsi="仿宋" w:cs="仿宋" w:hint="default"/>
                <w:sz w:val="24"/>
                <w:szCs w:val="24"/>
                <w:lang w:bidi="ar"/>
              </w:rPr>
              <w:t>，并每</w:t>
            </w:r>
            <w:r>
              <w:rPr>
                <w:rStyle w:val="font122"/>
                <w:rFonts w:ascii="仿宋" w:eastAsia="仿宋" w:hAnsi="仿宋" w:cs="仿宋" w:hint="eastAsia"/>
                <w:sz w:val="24"/>
                <w:szCs w:val="24"/>
                <w:lang w:bidi="ar"/>
              </w:rPr>
              <w:t>4</w:t>
            </w:r>
            <w:r>
              <w:rPr>
                <w:rStyle w:val="font111"/>
                <w:rFonts w:ascii="仿宋" w:eastAsia="仿宋" w:hAnsi="仿宋" w:cs="仿宋" w:hint="default"/>
                <w:sz w:val="24"/>
                <w:szCs w:val="24"/>
                <w:lang w:bidi="ar"/>
              </w:rPr>
              <w:t>年复审一次；委托有资质单位进行定期检验，并将定期检验合格证置于特种设备显著位置</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1B10BE">
        <w:trPr>
          <w:trHeight w:val="13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12.1.3</w:t>
            </w:r>
            <w:r>
              <w:rPr>
                <w:rFonts w:ascii="仿宋" w:eastAsia="仿宋" w:hAnsi="仿宋" w:cs="仿宋" w:hint="eastAsia"/>
                <w:color w:val="000000"/>
                <w:kern w:val="0"/>
                <w:sz w:val="24"/>
                <w:szCs w:val="24"/>
                <w:lang w:bidi="ar"/>
              </w:rPr>
              <w:t>起重机械需定期保养，设置警示标</w:t>
            </w:r>
            <w:r>
              <w:rPr>
                <w:rStyle w:val="font111"/>
                <w:rFonts w:ascii="仿宋" w:eastAsia="仿宋" w:hAnsi="仿宋" w:cs="仿宋" w:hint="default"/>
                <w:sz w:val="24"/>
                <w:szCs w:val="24"/>
                <w:lang w:bidi="ar"/>
              </w:rPr>
              <w:t>识，</w:t>
            </w:r>
            <w:r>
              <w:rPr>
                <w:rStyle w:val="font131"/>
                <w:rFonts w:ascii="仿宋" w:eastAsia="仿宋" w:hAnsi="仿宋" w:cs="仿宋" w:hint="default"/>
                <w:sz w:val="24"/>
                <w:szCs w:val="24"/>
                <w:lang w:bidi="ar"/>
              </w:rPr>
              <w:t>制定操作规程和</w:t>
            </w:r>
            <w:r>
              <w:rPr>
                <w:rStyle w:val="font111"/>
                <w:rFonts w:ascii="仿宋" w:eastAsia="仿宋" w:hAnsi="仿宋" w:cs="仿宋" w:hint="default"/>
                <w:sz w:val="24"/>
                <w:szCs w:val="24"/>
                <w:lang w:bidi="ar"/>
              </w:rPr>
              <w:t>安装防护设施</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在用起重机械至少每月进行一次日常维护保养和自行检查，并作记录；</w:t>
            </w:r>
            <w:r>
              <w:rPr>
                <w:rFonts w:ascii="仿宋" w:eastAsia="仿宋" w:hAnsi="仿宋" w:cs="仿宋" w:hint="eastAsia"/>
                <w:color w:val="000000"/>
                <w:kern w:val="0"/>
                <w:sz w:val="24"/>
                <w:szCs w:val="24"/>
                <w:lang w:bidi="ar"/>
              </w:rPr>
              <w:t>②</w:t>
            </w:r>
            <w:r>
              <w:rPr>
                <w:rStyle w:val="font122"/>
                <w:rFonts w:ascii="仿宋" w:eastAsia="仿宋" w:hAnsi="仿宋" w:cs="仿宋" w:hint="eastAsia"/>
                <w:sz w:val="24"/>
                <w:szCs w:val="24"/>
                <w:lang w:bidi="ar"/>
              </w:rPr>
              <w:t>制定安全操作规程，并在周边醒目位置张贴警示标识，有必要的防护措施</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③</w:t>
            </w:r>
            <w:r>
              <w:rPr>
                <w:rStyle w:val="font111"/>
                <w:rFonts w:ascii="仿宋" w:eastAsia="仿宋" w:hAnsi="仿宋" w:cs="仿宋" w:hint="default"/>
                <w:sz w:val="24"/>
                <w:szCs w:val="24"/>
                <w:lang w:bidi="ar"/>
              </w:rPr>
              <w:t>起重设备声光报警正常，室内起重设备要标有运行通道</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71096E">
        <w:trPr>
          <w:trHeight w:val="866"/>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12.2</w:t>
            </w:r>
            <w:r>
              <w:rPr>
                <w:rStyle w:val="font111"/>
                <w:rFonts w:ascii="仿宋" w:eastAsia="仿宋" w:hAnsi="仿宋" w:cs="仿宋" w:hint="default"/>
                <w:sz w:val="24"/>
                <w:szCs w:val="24"/>
                <w:lang w:bidi="ar"/>
              </w:rPr>
              <w:t>压力容器</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12.2.1使用压力容器的相关规定标准</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压力大</w:t>
            </w:r>
            <w:r>
              <w:rPr>
                <w:rStyle w:val="font122"/>
                <w:rFonts w:ascii="仿宋" w:eastAsia="仿宋" w:hAnsi="仿宋" w:cs="仿宋" w:hint="eastAsia"/>
                <w:sz w:val="24"/>
                <w:szCs w:val="24"/>
                <w:lang w:bidi="ar"/>
              </w:rPr>
              <w:t>于</w:t>
            </w:r>
            <w:r>
              <w:rPr>
                <w:rStyle w:val="font111"/>
                <w:rFonts w:ascii="仿宋" w:eastAsia="仿宋" w:hAnsi="仿宋" w:cs="仿宋" w:hint="default"/>
                <w:sz w:val="24"/>
                <w:szCs w:val="24"/>
                <w:lang w:bidi="ar"/>
              </w:rPr>
              <w:t>0.1MP</w:t>
            </w:r>
            <w:r>
              <w:rPr>
                <w:rStyle w:val="font122"/>
                <w:rFonts w:ascii="仿宋" w:eastAsia="仿宋" w:hAnsi="仿宋" w:cs="仿宋" w:hint="eastAsia"/>
                <w:sz w:val="24"/>
                <w:szCs w:val="24"/>
                <w:lang w:bidi="ar"/>
              </w:rPr>
              <w:t>a</w:t>
            </w:r>
            <w:r>
              <w:rPr>
                <w:rStyle w:val="font111"/>
                <w:rFonts w:ascii="仿宋" w:eastAsia="仿宋" w:hAnsi="仿宋" w:cs="仿宋" w:hint="default"/>
                <w:sz w:val="24"/>
                <w:szCs w:val="24"/>
                <w:lang w:bidi="ar"/>
              </w:rPr>
              <w:t>且</w:t>
            </w:r>
            <w:r>
              <w:rPr>
                <w:rStyle w:val="font122"/>
                <w:rFonts w:ascii="仿宋" w:eastAsia="仿宋" w:hAnsi="仿宋" w:cs="仿宋" w:hint="eastAsia"/>
                <w:sz w:val="24"/>
                <w:szCs w:val="24"/>
                <w:lang w:bidi="ar"/>
              </w:rPr>
              <w:t>容积大于</w:t>
            </w:r>
            <w:r>
              <w:rPr>
                <w:rStyle w:val="font111"/>
                <w:rFonts w:ascii="仿宋" w:eastAsia="仿宋" w:hAnsi="仿宋" w:cs="仿宋" w:hint="default"/>
                <w:sz w:val="24"/>
                <w:szCs w:val="24"/>
                <w:lang w:bidi="ar"/>
              </w:rPr>
              <w:t>30公升的</w:t>
            </w:r>
            <w:r>
              <w:rPr>
                <w:rStyle w:val="font122"/>
                <w:rFonts w:ascii="仿宋" w:eastAsia="仿宋" w:hAnsi="仿宋" w:cs="仿宋" w:hint="eastAsia"/>
                <w:sz w:val="24"/>
                <w:szCs w:val="24"/>
                <w:lang w:bidi="ar"/>
              </w:rPr>
              <w:t>压力容器</w:t>
            </w:r>
            <w:r>
              <w:rPr>
                <w:rStyle w:val="font111"/>
                <w:rFonts w:ascii="仿宋" w:eastAsia="仿宋" w:hAnsi="仿宋" w:cs="仿宋" w:hint="default"/>
                <w:sz w:val="24"/>
                <w:szCs w:val="24"/>
                <w:lang w:bidi="ar"/>
              </w:rPr>
              <w:t>，须取得《特种设备使用登记证》和《压力容器登记卡》；</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设备铭牌上标明为简单压力容器不需办理</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71096E">
        <w:trPr>
          <w:trHeight w:val="13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12.2.2压力容器</w:t>
            </w:r>
            <w:r>
              <w:rPr>
                <w:rStyle w:val="font122"/>
                <w:rFonts w:ascii="仿宋" w:eastAsia="仿宋" w:hAnsi="仿宋" w:cs="仿宋" w:hint="eastAsia"/>
                <w:sz w:val="24"/>
                <w:szCs w:val="24"/>
                <w:lang w:bidi="ar"/>
              </w:rPr>
              <w:t>操作人员</w:t>
            </w:r>
            <w:r>
              <w:rPr>
                <w:rStyle w:val="font111"/>
                <w:rFonts w:ascii="仿宋" w:eastAsia="仿宋" w:hAnsi="仿宋" w:cs="仿宋" w:hint="default"/>
                <w:sz w:val="24"/>
                <w:szCs w:val="24"/>
                <w:lang w:bidi="ar"/>
              </w:rPr>
              <w:t>、检验单位须有相关资质</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22"/>
                <w:rFonts w:ascii="仿宋" w:eastAsia="仿宋" w:hAnsi="仿宋" w:cs="仿宋" w:hint="eastAsia"/>
                <w:sz w:val="24"/>
                <w:szCs w:val="24"/>
                <w:lang w:bidi="ar"/>
              </w:rPr>
              <w:t>操作人员持证上岗</w:t>
            </w:r>
            <w:r>
              <w:rPr>
                <w:rStyle w:val="font111"/>
                <w:rFonts w:ascii="仿宋" w:eastAsia="仿宋" w:hAnsi="仿宋" w:cs="仿宋" w:hint="default"/>
                <w:sz w:val="24"/>
                <w:szCs w:val="24"/>
                <w:lang w:bidi="ar"/>
              </w:rPr>
              <w:t>，取得《特种设备作业人员证》，并每</w:t>
            </w:r>
            <w:r>
              <w:rPr>
                <w:rStyle w:val="font122"/>
                <w:rFonts w:ascii="仿宋" w:eastAsia="仿宋" w:hAnsi="仿宋" w:cs="仿宋" w:hint="eastAsia"/>
                <w:sz w:val="24"/>
                <w:szCs w:val="24"/>
                <w:lang w:bidi="ar"/>
              </w:rPr>
              <w:t>4</w:t>
            </w:r>
            <w:r>
              <w:rPr>
                <w:rStyle w:val="font111"/>
                <w:rFonts w:ascii="仿宋" w:eastAsia="仿宋" w:hAnsi="仿宋" w:cs="仿宋" w:hint="default"/>
                <w:sz w:val="24"/>
                <w:szCs w:val="24"/>
                <w:lang w:bidi="ar"/>
              </w:rPr>
              <w:t>年复审一次；</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委托有资质单位进行定期检验，并将定期检验合格证置于特种设备显著位置；</w:t>
            </w:r>
            <w:r>
              <w:rPr>
                <w:rFonts w:ascii="仿宋" w:eastAsia="仿宋" w:hAnsi="仿宋" w:cs="仿宋" w:hint="eastAsia"/>
                <w:color w:val="000000"/>
                <w:kern w:val="0"/>
                <w:sz w:val="24"/>
                <w:szCs w:val="24"/>
                <w:lang w:bidi="ar"/>
              </w:rPr>
              <w:t>③</w:t>
            </w:r>
            <w:r>
              <w:rPr>
                <w:rStyle w:val="font111"/>
                <w:rFonts w:ascii="仿宋" w:eastAsia="仿宋" w:hAnsi="仿宋" w:cs="仿宋" w:hint="default"/>
                <w:sz w:val="24"/>
                <w:szCs w:val="24"/>
                <w:lang w:bidi="ar"/>
              </w:rPr>
              <w:t>安全阀或压力表等附件需委托有资质单位定期校验或检定</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71096E">
        <w:trPr>
          <w:trHeight w:val="124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12.2.3</w:t>
            </w:r>
            <w:r>
              <w:rPr>
                <w:rFonts w:ascii="仿宋" w:eastAsia="仿宋" w:hAnsi="仿宋" w:cs="仿宋" w:hint="eastAsia"/>
                <w:color w:val="000000"/>
                <w:kern w:val="0"/>
                <w:sz w:val="24"/>
                <w:szCs w:val="24"/>
                <w:lang w:bidi="ar"/>
              </w:rPr>
              <w:t>压力容器的存放区域</w:t>
            </w:r>
            <w:r>
              <w:rPr>
                <w:rStyle w:val="font131"/>
                <w:rFonts w:ascii="仿宋" w:eastAsia="仿宋" w:hAnsi="仿宋" w:cs="仿宋" w:hint="default"/>
                <w:sz w:val="24"/>
                <w:szCs w:val="24"/>
                <w:lang w:bidi="ar"/>
              </w:rPr>
              <w:t>符合标准</w:t>
            </w:r>
            <w:r>
              <w:rPr>
                <w:rStyle w:val="font111"/>
                <w:rFonts w:ascii="仿宋" w:eastAsia="仿宋" w:hAnsi="仿宋" w:cs="仿宋" w:hint="default"/>
                <w:sz w:val="24"/>
                <w:szCs w:val="24"/>
                <w:lang w:bidi="ar"/>
              </w:rPr>
              <w:t>，有安全警示标识</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大型实验气体罐的存储场所应通风、干燥、防止雨（雪）淋、水浸，避免阳光直射，</w:t>
            </w:r>
            <w:r>
              <w:rPr>
                <w:rStyle w:val="font131"/>
                <w:rFonts w:ascii="仿宋" w:eastAsia="仿宋" w:hAnsi="仿宋" w:cs="仿宋" w:hint="default"/>
                <w:sz w:val="24"/>
                <w:szCs w:val="24"/>
                <w:lang w:bidi="ar"/>
              </w:rPr>
              <w:t>须</w:t>
            </w:r>
            <w:r>
              <w:rPr>
                <w:rFonts w:ascii="仿宋" w:eastAsia="仿宋" w:hAnsi="仿宋" w:cs="仿宋" w:hint="eastAsia"/>
                <w:b/>
                <w:color w:val="000000"/>
                <w:kern w:val="0"/>
                <w:sz w:val="24"/>
                <w:szCs w:val="24"/>
                <w:lang w:bidi="ar"/>
              </w:rPr>
              <w:t>远离</w:t>
            </w:r>
            <w:r>
              <w:rPr>
                <w:rStyle w:val="font111"/>
                <w:rFonts w:ascii="仿宋" w:eastAsia="仿宋" w:hAnsi="仿宋" w:cs="仿宋" w:hint="default"/>
                <w:sz w:val="24"/>
                <w:szCs w:val="24"/>
                <w:lang w:bidi="ar"/>
              </w:rPr>
              <w:t>明火和其它热源；</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大型实验气体（窒息、可燃类）</w:t>
            </w:r>
            <w:proofErr w:type="gramStart"/>
            <w:r>
              <w:rPr>
                <w:rStyle w:val="font111"/>
                <w:rFonts w:ascii="仿宋" w:eastAsia="仿宋" w:hAnsi="仿宋" w:cs="仿宋" w:hint="default"/>
                <w:sz w:val="24"/>
                <w:szCs w:val="24"/>
                <w:lang w:bidi="ar"/>
              </w:rPr>
              <w:t>罐必须</w:t>
            </w:r>
            <w:proofErr w:type="gramEnd"/>
            <w:r>
              <w:rPr>
                <w:rStyle w:val="font111"/>
                <w:rFonts w:ascii="仿宋" w:eastAsia="仿宋" w:hAnsi="仿宋" w:cs="仿宋" w:hint="default"/>
                <w:sz w:val="24"/>
                <w:szCs w:val="24"/>
                <w:lang w:bidi="ar"/>
              </w:rPr>
              <w:t>放置在室外，周围设置隔离装置、安全警示标识</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1B10BE">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12.2</w:t>
            </w:r>
            <w:r>
              <w:rPr>
                <w:rStyle w:val="font131"/>
                <w:rFonts w:ascii="仿宋" w:eastAsia="仿宋" w:hAnsi="仿宋" w:cs="仿宋" w:hint="default"/>
                <w:sz w:val="24"/>
                <w:szCs w:val="24"/>
                <w:lang w:bidi="ar"/>
              </w:rPr>
              <w:t>.4</w:t>
            </w:r>
            <w:r>
              <w:rPr>
                <w:rFonts w:ascii="仿宋" w:eastAsia="仿宋" w:hAnsi="仿宋" w:cs="仿宋" w:hint="eastAsia"/>
                <w:color w:val="000000"/>
                <w:kern w:val="0"/>
                <w:sz w:val="24"/>
                <w:szCs w:val="24"/>
                <w:lang w:bidi="ar"/>
              </w:rPr>
              <w:t>存储可燃、爆炸性气体的气罐</w:t>
            </w:r>
            <w:r>
              <w:rPr>
                <w:rStyle w:val="font111"/>
                <w:rFonts w:ascii="仿宋" w:eastAsia="仿宋" w:hAnsi="仿宋" w:cs="仿宋" w:hint="default"/>
                <w:sz w:val="24"/>
                <w:szCs w:val="24"/>
                <w:lang w:bidi="ar"/>
              </w:rPr>
              <w:t>须满足防爆要求</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附属配置</w:t>
            </w:r>
            <w:r>
              <w:rPr>
                <w:rStyle w:val="font111"/>
                <w:rFonts w:ascii="仿宋" w:eastAsia="仿宋" w:hAnsi="仿宋" w:cs="仿宋" w:hint="default"/>
                <w:sz w:val="24"/>
                <w:szCs w:val="24"/>
                <w:lang w:bidi="ar"/>
              </w:rPr>
              <w:t>的电器开关和熔断器都应设置在明显位置，</w:t>
            </w:r>
            <w:r>
              <w:rPr>
                <w:rStyle w:val="font131"/>
                <w:rFonts w:ascii="仿宋" w:eastAsia="仿宋" w:hAnsi="仿宋" w:cs="仿宋" w:hint="default"/>
                <w:sz w:val="24"/>
                <w:szCs w:val="24"/>
                <w:lang w:bidi="ar"/>
              </w:rPr>
              <w:t>需采用防爆的电气设施；同时应安装可靠接地避雷装置</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1B10BE">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12.2</w:t>
            </w:r>
            <w:r>
              <w:rPr>
                <w:rStyle w:val="font111"/>
                <w:rFonts w:ascii="仿宋" w:eastAsia="仿宋" w:hAnsi="仿宋" w:cs="仿宋" w:hint="default"/>
                <w:sz w:val="24"/>
                <w:szCs w:val="24"/>
                <w:lang w:bidi="ar"/>
              </w:rPr>
              <w:t>.5</w:t>
            </w:r>
            <w:r>
              <w:rPr>
                <w:rFonts w:ascii="仿宋" w:eastAsia="仿宋" w:hAnsi="仿宋" w:cs="仿宋" w:hint="eastAsia"/>
                <w:color w:val="000000"/>
                <w:kern w:val="0"/>
                <w:sz w:val="24"/>
                <w:szCs w:val="24"/>
                <w:lang w:bidi="ar"/>
              </w:rPr>
              <w:t>压力容器应有专用管理制度和操作规程，</w:t>
            </w:r>
            <w:r>
              <w:rPr>
                <w:rStyle w:val="font111"/>
                <w:rFonts w:ascii="仿宋" w:eastAsia="仿宋" w:hAnsi="仿宋" w:cs="仿宋" w:hint="default"/>
                <w:sz w:val="24"/>
                <w:szCs w:val="24"/>
                <w:lang w:bidi="ar"/>
              </w:rPr>
              <w:t>并实行使用登记</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制定大型气体</w:t>
            </w:r>
            <w:proofErr w:type="gramStart"/>
            <w:r>
              <w:rPr>
                <w:rFonts w:ascii="仿宋" w:eastAsia="仿宋" w:hAnsi="仿宋" w:cs="仿宋" w:hint="eastAsia"/>
                <w:color w:val="000000"/>
                <w:kern w:val="0"/>
                <w:sz w:val="24"/>
                <w:szCs w:val="24"/>
                <w:lang w:bidi="ar"/>
              </w:rPr>
              <w:t>罐管理</w:t>
            </w:r>
            <w:proofErr w:type="gramEnd"/>
            <w:r>
              <w:rPr>
                <w:rFonts w:ascii="仿宋" w:eastAsia="仿宋" w:hAnsi="仿宋" w:cs="仿宋" w:hint="eastAsia"/>
                <w:color w:val="000000"/>
                <w:kern w:val="0"/>
                <w:sz w:val="24"/>
                <w:szCs w:val="24"/>
                <w:lang w:bidi="ar"/>
              </w:rPr>
              <w:t>制度和操作规程，落实</w:t>
            </w:r>
            <w:r>
              <w:rPr>
                <w:rStyle w:val="font122"/>
                <w:rFonts w:ascii="仿宋" w:eastAsia="仿宋" w:hAnsi="仿宋" w:cs="仿宋" w:hint="eastAsia"/>
                <w:sz w:val="24"/>
                <w:szCs w:val="24"/>
                <w:lang w:bidi="ar"/>
              </w:rPr>
              <w:t>维护、保养及安全责任制</w:t>
            </w:r>
            <w:r>
              <w:rPr>
                <w:rStyle w:val="font111"/>
                <w:rFonts w:ascii="仿宋" w:eastAsia="仿宋" w:hAnsi="仿宋" w:cs="仿宋" w:hint="default"/>
                <w:sz w:val="24"/>
                <w:szCs w:val="24"/>
                <w:lang w:bidi="ar"/>
              </w:rPr>
              <w:t>；实行使用登记制度，及时填写“使用登记表”</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1B10BE">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12.2.6</w:t>
            </w:r>
            <w:r>
              <w:rPr>
                <w:rFonts w:ascii="仿宋" w:eastAsia="仿宋" w:hAnsi="仿宋" w:cs="仿宋" w:hint="eastAsia"/>
                <w:color w:val="000000"/>
                <w:kern w:val="0"/>
                <w:sz w:val="24"/>
                <w:szCs w:val="24"/>
                <w:lang w:bidi="ar"/>
              </w:rPr>
              <w:t>大型实验</w:t>
            </w:r>
            <w:proofErr w:type="gramStart"/>
            <w:r>
              <w:rPr>
                <w:rFonts w:ascii="仿宋" w:eastAsia="仿宋" w:hAnsi="仿宋" w:cs="仿宋" w:hint="eastAsia"/>
                <w:color w:val="000000"/>
                <w:kern w:val="0"/>
                <w:sz w:val="24"/>
                <w:szCs w:val="24"/>
                <w:lang w:bidi="ar"/>
              </w:rPr>
              <w:t>气体罐</w:t>
            </w:r>
            <w:r>
              <w:rPr>
                <w:rStyle w:val="font111"/>
                <w:rFonts w:ascii="仿宋" w:eastAsia="仿宋" w:hAnsi="仿宋" w:cs="仿宋" w:hint="default"/>
                <w:sz w:val="24"/>
                <w:szCs w:val="24"/>
                <w:lang w:bidi="ar"/>
              </w:rPr>
              <w:t>需</w:t>
            </w:r>
            <w:r>
              <w:rPr>
                <w:rStyle w:val="font122"/>
                <w:rFonts w:ascii="仿宋" w:eastAsia="仿宋" w:hAnsi="仿宋" w:cs="仿宋" w:hint="eastAsia"/>
                <w:sz w:val="24"/>
                <w:szCs w:val="24"/>
                <w:lang w:bidi="ar"/>
              </w:rPr>
              <w:t>定期检查</w:t>
            </w:r>
            <w:proofErr w:type="gramEnd"/>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定期检查</w:t>
            </w:r>
            <w:r>
              <w:rPr>
                <w:rStyle w:val="font111"/>
                <w:rFonts w:ascii="仿宋" w:eastAsia="仿宋" w:hAnsi="仿宋" w:cs="仿宋" w:hint="default"/>
                <w:sz w:val="24"/>
                <w:szCs w:val="24"/>
                <w:lang w:bidi="ar"/>
              </w:rPr>
              <w:t>大型实验气体罐外表涂色、腐蚀、变形、磨损、裂纹，附件是否齐全、完好，</w:t>
            </w:r>
            <w:r>
              <w:rPr>
                <w:rStyle w:val="font131"/>
                <w:rFonts w:ascii="仿宋" w:eastAsia="仿宋" w:hAnsi="仿宋" w:cs="仿宋" w:hint="default"/>
                <w:sz w:val="24"/>
                <w:szCs w:val="24"/>
                <w:lang w:bidi="ar"/>
              </w:rPr>
              <w:t>并有检查记录</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1B10BE">
        <w:trPr>
          <w:trHeight w:val="679"/>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12.4加热及制冷装置</w:t>
            </w:r>
            <w:r>
              <w:rPr>
                <w:rStyle w:val="font122"/>
                <w:rFonts w:ascii="仿宋" w:eastAsia="仿宋" w:hAnsi="仿宋" w:cs="仿宋" w:hint="eastAsia"/>
                <w:sz w:val="24"/>
                <w:szCs w:val="24"/>
                <w:lang w:bidi="ar"/>
              </w:rPr>
              <w:t>管理</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b/>
                <w:color w:val="000000"/>
                <w:kern w:val="0"/>
                <w:sz w:val="24"/>
                <w:szCs w:val="24"/>
                <w:lang w:bidi="ar"/>
              </w:rPr>
              <w:t>12.4.1</w:t>
            </w:r>
            <w:r>
              <w:rPr>
                <w:rFonts w:ascii="仿宋" w:eastAsia="仿宋" w:hAnsi="仿宋" w:cs="仿宋" w:hint="eastAsia"/>
                <w:color w:val="000000"/>
                <w:kern w:val="0"/>
                <w:sz w:val="24"/>
                <w:szCs w:val="24"/>
                <w:lang w:bidi="ar"/>
              </w:rPr>
              <w:t>贮存危险化学品的冰箱</w:t>
            </w:r>
            <w:r>
              <w:rPr>
                <w:rStyle w:val="font111"/>
                <w:rFonts w:ascii="仿宋" w:eastAsia="仿宋" w:hAnsi="仿宋" w:cs="仿宋" w:hint="default"/>
                <w:sz w:val="24"/>
                <w:szCs w:val="24"/>
                <w:lang w:bidi="ar"/>
              </w:rPr>
              <w:t>满足防爆要求</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贮存危险化学品的冰箱</w:t>
            </w:r>
            <w:r>
              <w:rPr>
                <w:rStyle w:val="font141"/>
                <w:rFonts w:ascii="仿宋" w:eastAsia="仿宋" w:hAnsi="仿宋" w:cs="仿宋" w:hint="default"/>
                <w:sz w:val="24"/>
                <w:szCs w:val="24"/>
                <w:lang w:bidi="ar"/>
              </w:rPr>
              <w:t>应</w:t>
            </w:r>
            <w:r>
              <w:rPr>
                <w:rFonts w:ascii="仿宋" w:eastAsia="仿宋" w:hAnsi="仿宋" w:cs="仿宋" w:hint="eastAsia"/>
                <w:color w:val="000000"/>
                <w:kern w:val="0"/>
                <w:sz w:val="24"/>
                <w:szCs w:val="24"/>
                <w:lang w:bidi="ar"/>
              </w:rPr>
              <w:t>为</w:t>
            </w:r>
            <w:proofErr w:type="gramStart"/>
            <w:r>
              <w:rPr>
                <w:rFonts w:ascii="仿宋" w:eastAsia="仿宋" w:hAnsi="仿宋" w:cs="仿宋" w:hint="eastAsia"/>
                <w:color w:val="000000"/>
                <w:kern w:val="0"/>
                <w:sz w:val="24"/>
                <w:szCs w:val="24"/>
                <w:lang w:bidi="ar"/>
              </w:rPr>
              <w:t>防爆冰箱</w:t>
            </w:r>
            <w:proofErr w:type="gramEnd"/>
            <w:r>
              <w:rPr>
                <w:rFonts w:ascii="仿宋" w:eastAsia="仿宋" w:hAnsi="仿宋" w:cs="仿宋" w:hint="eastAsia"/>
                <w:color w:val="000000"/>
                <w:kern w:val="0"/>
                <w:sz w:val="24"/>
                <w:szCs w:val="24"/>
                <w:lang w:bidi="ar"/>
              </w:rPr>
              <w:t>或经过防爆改造的冰箱，冰箱门上应注明</w:t>
            </w:r>
            <w:r>
              <w:rPr>
                <w:rStyle w:val="font141"/>
                <w:rFonts w:ascii="仿宋" w:eastAsia="仿宋" w:hAnsi="仿宋" w:cs="仿宋" w:hint="default"/>
                <w:sz w:val="24"/>
                <w:szCs w:val="24"/>
                <w:lang w:bidi="ar"/>
              </w:rPr>
              <w:t>是否</w:t>
            </w:r>
            <w:r>
              <w:rPr>
                <w:rFonts w:ascii="仿宋" w:eastAsia="仿宋" w:hAnsi="仿宋" w:cs="仿宋" w:hint="eastAsia"/>
                <w:color w:val="000000"/>
                <w:kern w:val="0"/>
                <w:sz w:val="24"/>
                <w:szCs w:val="24"/>
                <w:lang w:bidi="ar"/>
              </w:rPr>
              <w:t>为</w:t>
            </w:r>
            <w:proofErr w:type="gramStart"/>
            <w:r>
              <w:rPr>
                <w:rFonts w:ascii="仿宋" w:eastAsia="仿宋" w:hAnsi="仿宋" w:cs="仿宋" w:hint="eastAsia"/>
                <w:color w:val="000000"/>
                <w:kern w:val="0"/>
                <w:sz w:val="24"/>
                <w:szCs w:val="24"/>
                <w:lang w:bidi="ar"/>
              </w:rPr>
              <w:t>防爆冰箱</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1B10BE">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tcBorders>
              <w:left w:val="single" w:sz="4" w:space="0" w:color="000000"/>
              <w:right w:val="single" w:sz="4" w:space="0" w:color="000000"/>
            </w:tcBorders>
            <w:shd w:val="clear" w:color="auto" w:fill="auto"/>
            <w:tcMar>
              <w:top w:w="15" w:type="dxa"/>
              <w:left w:w="15" w:type="dxa"/>
              <w:right w:w="15" w:type="dxa"/>
            </w:tcMar>
            <w:vAlign w:val="center"/>
          </w:tcPr>
          <w:p w:rsidR="001B10BE" w:rsidRDefault="001B10BE" w:rsidP="00BF7CA7">
            <w:pPr>
              <w:widowControl/>
              <w:textAlignment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b/>
                <w:color w:val="000000"/>
                <w:sz w:val="24"/>
                <w:szCs w:val="24"/>
              </w:rPr>
            </w:pPr>
            <w:r>
              <w:rPr>
                <w:rFonts w:ascii="仿宋" w:eastAsia="仿宋" w:hAnsi="仿宋" w:cs="仿宋" w:hint="eastAsia"/>
                <w:color w:val="000000"/>
                <w:kern w:val="0"/>
                <w:sz w:val="24"/>
                <w:szCs w:val="24"/>
                <w:lang w:bidi="ar"/>
              </w:rPr>
              <w:t>12.4.2冰箱内存放的物品须标识明确</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试剂必须</w:t>
            </w:r>
            <w:r>
              <w:rPr>
                <w:rStyle w:val="font111"/>
                <w:rFonts w:ascii="仿宋" w:eastAsia="仿宋" w:hAnsi="仿宋" w:cs="仿宋" w:hint="default"/>
                <w:sz w:val="24"/>
                <w:szCs w:val="24"/>
                <w:lang w:bidi="ar"/>
              </w:rPr>
              <w:t>可靠</w:t>
            </w:r>
            <w:r>
              <w:rPr>
                <w:rStyle w:val="font122"/>
                <w:rFonts w:ascii="仿宋" w:eastAsia="仿宋" w:hAnsi="仿宋" w:cs="仿宋" w:hint="eastAsia"/>
                <w:sz w:val="24"/>
                <w:szCs w:val="24"/>
                <w:lang w:bidi="ar"/>
              </w:rPr>
              <w:t>密封</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标识至少包括：</w:t>
            </w:r>
            <w:r>
              <w:rPr>
                <w:rStyle w:val="font122"/>
                <w:rFonts w:ascii="仿宋" w:eastAsia="仿宋" w:hAnsi="仿宋" w:cs="仿宋" w:hint="eastAsia"/>
                <w:sz w:val="24"/>
                <w:szCs w:val="24"/>
                <w:lang w:bidi="ar"/>
              </w:rPr>
              <w:t>品名、使用人、日期等，并经常清理</w:t>
            </w:r>
            <w:r>
              <w:rPr>
                <w:rStyle w:val="font111"/>
                <w:rFonts w:ascii="仿宋" w:eastAsia="仿宋" w:hAnsi="仿宋" w:cs="仿宋" w:hint="default"/>
                <w:sz w:val="24"/>
                <w:szCs w:val="24"/>
                <w:lang w:bidi="ar"/>
              </w:rPr>
              <w:t>；试剂瓶螺口拧紧，无开口容器；</w:t>
            </w:r>
            <w:r>
              <w:rPr>
                <w:rFonts w:ascii="仿宋" w:eastAsia="仿宋" w:hAnsi="仿宋" w:cs="仿宋" w:hint="eastAsia"/>
                <w:color w:val="000000"/>
                <w:kern w:val="0"/>
                <w:sz w:val="24"/>
                <w:szCs w:val="24"/>
                <w:lang w:bidi="ar"/>
              </w:rPr>
              <w:t>②</w:t>
            </w:r>
            <w:r>
              <w:rPr>
                <w:rStyle w:val="font122"/>
                <w:rFonts w:ascii="仿宋" w:eastAsia="仿宋" w:hAnsi="仿宋" w:cs="仿宋" w:hint="eastAsia"/>
                <w:sz w:val="24"/>
                <w:szCs w:val="24"/>
                <w:lang w:bidi="ar"/>
              </w:rPr>
              <w:t>实验室冰箱中不放置食品</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1B10BE">
        <w:trPr>
          <w:trHeight w:val="82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tcBorders>
              <w:left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center"/>
              <w:textAlignment w:val="center"/>
              <w:rPr>
                <w:rFonts w:ascii="仿宋" w:eastAsia="仿宋" w:hAnsi="仿宋" w:cs="仿宋"/>
                <w:color w:val="000000"/>
                <w:sz w:val="24"/>
                <w:szCs w:val="24"/>
                <w:highlight w:val="yellow"/>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b/>
                <w:color w:val="000000"/>
                <w:kern w:val="0"/>
                <w:sz w:val="24"/>
                <w:szCs w:val="24"/>
                <w:lang w:bidi="ar"/>
              </w:rPr>
              <w:t>12.4.3</w:t>
            </w:r>
            <w:r>
              <w:rPr>
                <w:rFonts w:ascii="仿宋" w:eastAsia="仿宋" w:hAnsi="仿宋" w:cs="仿宋" w:hint="eastAsia"/>
                <w:color w:val="000000"/>
                <w:kern w:val="0"/>
                <w:sz w:val="24"/>
                <w:szCs w:val="24"/>
                <w:lang w:bidi="ar"/>
              </w:rPr>
              <w:t>冰箱</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烘箱、电阻炉</w:t>
            </w:r>
            <w:r>
              <w:rPr>
                <w:rStyle w:val="font131"/>
                <w:rFonts w:ascii="仿宋" w:eastAsia="仿宋" w:hAnsi="仿宋" w:cs="仿宋" w:hint="default"/>
                <w:sz w:val="24"/>
                <w:szCs w:val="24"/>
                <w:lang w:bidi="ar"/>
              </w:rPr>
              <w:t>不可</w:t>
            </w:r>
            <w:r>
              <w:rPr>
                <w:rFonts w:ascii="仿宋" w:eastAsia="仿宋" w:hAnsi="仿宋" w:cs="仿宋" w:hint="eastAsia"/>
                <w:b/>
                <w:color w:val="000000"/>
                <w:kern w:val="0"/>
                <w:sz w:val="24"/>
                <w:szCs w:val="24"/>
                <w:lang w:bidi="ar"/>
              </w:rPr>
              <w:t>超期服役</w:t>
            </w:r>
            <w:r>
              <w:rPr>
                <w:rStyle w:val="font131"/>
                <w:rFonts w:ascii="仿宋" w:eastAsia="仿宋" w:hAnsi="仿宋" w:cs="仿宋" w:hint="default"/>
                <w:sz w:val="24"/>
                <w:szCs w:val="24"/>
                <w:lang w:bidi="ar"/>
              </w:rPr>
              <w:t>并符合环境使用条件</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rsidP="0071096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22"/>
                <w:rFonts w:ascii="仿宋" w:eastAsia="仿宋" w:hAnsi="仿宋" w:cs="仿宋" w:hint="eastAsia"/>
                <w:sz w:val="24"/>
                <w:szCs w:val="24"/>
                <w:lang w:bidi="ar"/>
              </w:rPr>
              <w:t>冰箱</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（一般使用期限控制为10</w:t>
            </w:r>
            <w:r>
              <w:rPr>
                <w:rStyle w:val="font111"/>
                <w:rFonts w:ascii="仿宋" w:eastAsia="仿宋" w:hAnsi="仿宋" w:cs="仿宋" w:hint="default"/>
                <w:sz w:val="24"/>
                <w:szCs w:val="24"/>
                <w:lang w:bidi="ar"/>
              </w:rPr>
              <w:t>年）烘箱、电阻炉（一般使用期限控制为</w:t>
            </w:r>
            <w:r>
              <w:rPr>
                <w:rStyle w:val="font122"/>
                <w:rFonts w:ascii="仿宋" w:eastAsia="仿宋" w:hAnsi="仿宋" w:cs="仿宋" w:hint="eastAsia"/>
                <w:sz w:val="24"/>
                <w:szCs w:val="24"/>
                <w:lang w:bidi="ar"/>
              </w:rPr>
              <w:t>12</w:t>
            </w:r>
            <w:r>
              <w:rPr>
                <w:rStyle w:val="font111"/>
                <w:rFonts w:ascii="仿宋" w:eastAsia="仿宋" w:hAnsi="仿宋" w:cs="仿宋" w:hint="default"/>
                <w:sz w:val="24"/>
                <w:szCs w:val="24"/>
                <w:lang w:bidi="ar"/>
              </w:rPr>
              <w:t>年）如超期使用</w:t>
            </w:r>
            <w:r>
              <w:rPr>
                <w:rStyle w:val="font122"/>
                <w:rFonts w:ascii="仿宋" w:eastAsia="仿宋" w:hAnsi="仿宋" w:cs="仿宋" w:hint="eastAsia"/>
                <w:sz w:val="24"/>
                <w:szCs w:val="24"/>
                <w:lang w:bidi="ar"/>
              </w:rPr>
              <w:t>需</w:t>
            </w:r>
            <w:r>
              <w:rPr>
                <w:rStyle w:val="font111"/>
                <w:rFonts w:ascii="仿宋" w:eastAsia="仿宋" w:hAnsi="仿宋" w:cs="仿宋" w:hint="default"/>
                <w:sz w:val="24"/>
                <w:szCs w:val="24"/>
                <w:lang w:bidi="ar"/>
              </w:rPr>
              <w:t>经</w:t>
            </w:r>
            <w:r>
              <w:rPr>
                <w:rStyle w:val="font122"/>
                <w:rFonts w:ascii="仿宋" w:eastAsia="仿宋" w:hAnsi="仿宋" w:cs="仿宋" w:hint="eastAsia"/>
                <w:sz w:val="24"/>
                <w:szCs w:val="24"/>
                <w:lang w:bidi="ar"/>
              </w:rPr>
              <w:t>审批</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②</w:t>
            </w:r>
            <w:r>
              <w:rPr>
                <w:rStyle w:val="font122"/>
                <w:rFonts w:ascii="仿宋" w:eastAsia="仿宋" w:hAnsi="仿宋" w:cs="仿宋" w:hint="eastAsia"/>
                <w:sz w:val="24"/>
                <w:szCs w:val="24"/>
                <w:lang w:bidi="ar"/>
              </w:rPr>
              <w:t>冰箱</w:t>
            </w:r>
            <w:r>
              <w:rPr>
                <w:rStyle w:val="font111"/>
                <w:rFonts w:ascii="仿宋" w:eastAsia="仿宋" w:hAnsi="仿宋" w:cs="仿宋" w:hint="default"/>
                <w:sz w:val="24"/>
                <w:szCs w:val="24"/>
                <w:lang w:bidi="ar"/>
              </w:rPr>
              <w:t>周围</w:t>
            </w:r>
            <w:r>
              <w:rPr>
                <w:rStyle w:val="font122"/>
                <w:rFonts w:ascii="仿宋" w:eastAsia="仿宋" w:hAnsi="仿宋" w:cs="仿宋" w:hint="eastAsia"/>
                <w:sz w:val="24"/>
                <w:szCs w:val="24"/>
                <w:lang w:bidi="ar"/>
              </w:rPr>
              <w:t>留出</w:t>
            </w:r>
            <w:r>
              <w:rPr>
                <w:rStyle w:val="font111"/>
                <w:rFonts w:ascii="仿宋" w:eastAsia="仿宋" w:hAnsi="仿宋" w:cs="仿宋" w:hint="default"/>
                <w:sz w:val="24"/>
                <w:szCs w:val="24"/>
                <w:lang w:bidi="ar"/>
              </w:rPr>
              <w:t>足够空间（10厘米以上）</w:t>
            </w:r>
            <w:r>
              <w:rPr>
                <w:rStyle w:val="font122"/>
                <w:rFonts w:ascii="仿宋" w:eastAsia="仿宋" w:hAnsi="仿宋" w:cs="仿宋" w:hint="eastAsia"/>
                <w:sz w:val="24"/>
                <w:szCs w:val="24"/>
                <w:lang w:bidi="ar"/>
              </w:rPr>
              <w:t>，周围</w:t>
            </w:r>
            <w:r>
              <w:rPr>
                <w:rStyle w:val="font111"/>
                <w:rFonts w:ascii="仿宋" w:eastAsia="仿宋" w:hAnsi="仿宋" w:cs="仿宋" w:hint="default"/>
                <w:sz w:val="24"/>
                <w:szCs w:val="24"/>
                <w:lang w:bidi="ar"/>
              </w:rPr>
              <w:t>不</w:t>
            </w:r>
            <w:r>
              <w:rPr>
                <w:rStyle w:val="font122"/>
                <w:rFonts w:ascii="仿宋" w:eastAsia="仿宋" w:hAnsi="仿宋" w:cs="仿宋" w:hint="eastAsia"/>
                <w:sz w:val="24"/>
                <w:szCs w:val="24"/>
                <w:lang w:bidi="ar"/>
              </w:rPr>
              <w:t>堆放杂物，</w:t>
            </w:r>
            <w:r>
              <w:rPr>
                <w:rStyle w:val="font111"/>
                <w:rFonts w:ascii="仿宋" w:eastAsia="仿宋" w:hAnsi="仿宋" w:cs="仿宋" w:hint="default"/>
                <w:sz w:val="24"/>
                <w:szCs w:val="24"/>
                <w:lang w:bidi="ar"/>
              </w:rPr>
              <w:t>以免</w:t>
            </w:r>
            <w:r>
              <w:rPr>
                <w:rStyle w:val="font122"/>
                <w:rFonts w:ascii="仿宋" w:eastAsia="仿宋" w:hAnsi="仿宋" w:cs="仿宋" w:hint="eastAsia"/>
                <w:sz w:val="24"/>
                <w:szCs w:val="24"/>
                <w:lang w:bidi="ar"/>
              </w:rPr>
              <w:t>影响散热</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③</w:t>
            </w:r>
            <w:r>
              <w:rPr>
                <w:rStyle w:val="font122"/>
                <w:rFonts w:ascii="仿宋" w:eastAsia="仿宋" w:hAnsi="仿宋" w:cs="仿宋" w:hint="eastAsia"/>
                <w:sz w:val="24"/>
                <w:szCs w:val="24"/>
                <w:lang w:bidi="ar"/>
              </w:rPr>
              <w:t>加热设备</w:t>
            </w:r>
            <w:r>
              <w:rPr>
                <w:rStyle w:val="font111"/>
                <w:rFonts w:ascii="仿宋" w:eastAsia="仿宋" w:hAnsi="仿宋" w:cs="仿宋" w:hint="default"/>
                <w:sz w:val="24"/>
                <w:szCs w:val="24"/>
                <w:lang w:bidi="ar"/>
              </w:rPr>
              <w:t>应放置在</w:t>
            </w:r>
            <w:r>
              <w:rPr>
                <w:rStyle w:val="font122"/>
                <w:rFonts w:ascii="仿宋" w:eastAsia="仿宋" w:hAnsi="仿宋" w:cs="仿宋" w:hint="eastAsia"/>
                <w:sz w:val="24"/>
                <w:szCs w:val="24"/>
                <w:lang w:bidi="ar"/>
              </w:rPr>
              <w:t>通风干燥处，不直接放置在木桌、木板等易燃物品上</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周围有一定散热空间，</w:t>
            </w:r>
            <w:r>
              <w:rPr>
                <w:rStyle w:val="font111"/>
                <w:rFonts w:ascii="仿宋" w:eastAsia="仿宋" w:hAnsi="仿宋" w:cs="仿宋" w:hint="default"/>
                <w:sz w:val="24"/>
                <w:szCs w:val="24"/>
                <w:lang w:bidi="ar"/>
              </w:rPr>
              <w:t>设备</w:t>
            </w:r>
            <w:r>
              <w:rPr>
                <w:rStyle w:val="font122"/>
                <w:rFonts w:ascii="仿宋" w:eastAsia="仿宋" w:hAnsi="仿宋" w:cs="仿宋" w:hint="eastAsia"/>
                <w:sz w:val="24"/>
                <w:szCs w:val="24"/>
                <w:lang w:bidi="ar"/>
              </w:rPr>
              <w:t>边上不能放置易燃易爆化学品、气体钢瓶</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冰箱</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杂物等</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1B10BE">
        <w:trPr>
          <w:trHeight w:val="1433"/>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12.4.</w:t>
            </w:r>
            <w:r>
              <w:rPr>
                <w:rStyle w:val="font131"/>
                <w:rFonts w:ascii="仿宋" w:eastAsia="仿宋" w:hAnsi="仿宋" w:cs="仿宋" w:hint="default"/>
                <w:sz w:val="24"/>
                <w:szCs w:val="24"/>
                <w:lang w:bidi="ar"/>
              </w:rPr>
              <w:t>4</w:t>
            </w:r>
            <w:r>
              <w:rPr>
                <w:rFonts w:ascii="仿宋" w:eastAsia="仿宋" w:hAnsi="仿宋" w:cs="仿宋" w:hint="eastAsia"/>
                <w:color w:val="000000"/>
                <w:kern w:val="0"/>
                <w:sz w:val="24"/>
                <w:szCs w:val="24"/>
                <w:lang w:bidi="ar"/>
              </w:rPr>
              <w:t>烘箱、电阻炉等加热设备</w:t>
            </w:r>
            <w:r>
              <w:rPr>
                <w:rStyle w:val="font111"/>
                <w:rFonts w:ascii="仿宋" w:eastAsia="仿宋" w:hAnsi="仿宋" w:cs="仿宋" w:hint="default"/>
                <w:sz w:val="24"/>
                <w:szCs w:val="24"/>
                <w:lang w:bidi="ar"/>
              </w:rPr>
              <w:t>须</w:t>
            </w:r>
            <w:r>
              <w:rPr>
                <w:rStyle w:val="font122"/>
                <w:rFonts w:ascii="仿宋" w:eastAsia="仿宋" w:hAnsi="仿宋" w:cs="仿宋" w:hint="eastAsia"/>
                <w:sz w:val="24"/>
                <w:szCs w:val="24"/>
                <w:lang w:bidi="ar"/>
              </w:rPr>
              <w:t>制定安全操作规程，并在周边醒目位置张贴高温警示标识，</w:t>
            </w:r>
            <w:proofErr w:type="gramStart"/>
            <w:r>
              <w:rPr>
                <w:rStyle w:val="font131"/>
                <w:rFonts w:ascii="仿宋" w:eastAsia="仿宋" w:hAnsi="仿宋" w:cs="仿宋" w:hint="default"/>
                <w:sz w:val="24"/>
                <w:szCs w:val="24"/>
                <w:lang w:bidi="ar"/>
              </w:rPr>
              <w:t>警示线</w:t>
            </w:r>
            <w:proofErr w:type="gramEnd"/>
            <w:r>
              <w:rPr>
                <w:rStyle w:val="font122"/>
                <w:rFonts w:ascii="仿宋" w:eastAsia="仿宋" w:hAnsi="仿宋" w:cs="仿宋" w:hint="eastAsia"/>
                <w:sz w:val="24"/>
                <w:szCs w:val="24"/>
                <w:lang w:bidi="ar"/>
              </w:rPr>
              <w:t>并有必要的防护措施</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查看现场</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1B10BE">
        <w:trPr>
          <w:trHeight w:val="153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b/>
                <w:color w:val="000000"/>
                <w:sz w:val="24"/>
                <w:szCs w:val="24"/>
              </w:rPr>
              <w:t>12.4.5烘箱、电阻炉等加热设备的若干使用要求</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22"/>
                <w:rFonts w:ascii="仿宋" w:eastAsia="仿宋" w:hAnsi="仿宋" w:cs="仿宋" w:hint="eastAsia"/>
                <w:sz w:val="24"/>
                <w:szCs w:val="24"/>
                <w:lang w:bidi="ar"/>
              </w:rPr>
              <w:t>烘箱等加热设备内不</w:t>
            </w:r>
            <w:r>
              <w:rPr>
                <w:rStyle w:val="font111"/>
                <w:rFonts w:ascii="仿宋" w:eastAsia="仿宋" w:hAnsi="仿宋" w:cs="仿宋" w:hint="default"/>
                <w:sz w:val="24"/>
                <w:szCs w:val="24"/>
                <w:lang w:bidi="ar"/>
              </w:rPr>
              <w:t>准</w:t>
            </w:r>
            <w:r>
              <w:rPr>
                <w:rStyle w:val="font122"/>
                <w:rFonts w:ascii="仿宋" w:eastAsia="仿宋" w:hAnsi="仿宋" w:cs="仿宋" w:hint="eastAsia"/>
                <w:sz w:val="24"/>
                <w:szCs w:val="24"/>
                <w:lang w:bidi="ar"/>
              </w:rPr>
              <w:t>烘烤易燃</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易爆</w:t>
            </w:r>
            <w:r>
              <w:rPr>
                <w:rFonts w:ascii="仿宋" w:eastAsia="仿宋" w:hAnsi="仿宋" w:cs="仿宋" w:hint="eastAsia"/>
                <w:b/>
                <w:color w:val="000000"/>
                <w:kern w:val="0"/>
                <w:sz w:val="24"/>
                <w:szCs w:val="24"/>
                <w:lang w:bidi="ar"/>
              </w:rPr>
              <w:t>物品</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②</w:t>
            </w:r>
            <w:r>
              <w:rPr>
                <w:rStyle w:val="font122"/>
                <w:rFonts w:ascii="仿宋" w:eastAsia="仿宋" w:hAnsi="仿宋" w:cs="仿宋" w:hint="eastAsia"/>
                <w:sz w:val="24"/>
                <w:szCs w:val="24"/>
                <w:lang w:bidi="ar"/>
              </w:rPr>
              <w:t>使用完毕</w:t>
            </w:r>
            <w:r>
              <w:rPr>
                <w:rStyle w:val="font111"/>
                <w:rFonts w:ascii="仿宋" w:eastAsia="仿宋" w:hAnsi="仿宋" w:cs="仿宋" w:hint="default"/>
                <w:sz w:val="24"/>
                <w:szCs w:val="24"/>
                <w:lang w:bidi="ar"/>
              </w:rPr>
              <w:t>，清理</w:t>
            </w:r>
            <w:r>
              <w:rPr>
                <w:rStyle w:val="font131"/>
                <w:rFonts w:ascii="仿宋" w:eastAsia="仿宋" w:hAnsi="仿宋" w:cs="仿宋" w:hint="default"/>
                <w:sz w:val="24"/>
                <w:szCs w:val="24"/>
                <w:lang w:bidi="ar"/>
              </w:rPr>
              <w:t>已烘干、加热完毕的</w:t>
            </w:r>
            <w:r>
              <w:rPr>
                <w:rStyle w:val="font122"/>
                <w:rFonts w:ascii="仿宋" w:eastAsia="仿宋" w:hAnsi="仿宋" w:cs="仿宋" w:hint="eastAsia"/>
                <w:sz w:val="24"/>
                <w:szCs w:val="24"/>
                <w:lang w:bidi="ar"/>
              </w:rPr>
              <w:t>物品、切断电源，确认其冷却至安全温度</w:t>
            </w:r>
            <w:r>
              <w:rPr>
                <w:rStyle w:val="font111"/>
                <w:rFonts w:ascii="仿宋" w:eastAsia="仿宋" w:hAnsi="仿宋" w:cs="仿宋" w:hint="default"/>
                <w:sz w:val="24"/>
                <w:szCs w:val="24"/>
                <w:lang w:bidi="ar"/>
              </w:rPr>
              <w:t>后方能</w:t>
            </w:r>
            <w:r>
              <w:rPr>
                <w:rStyle w:val="font122"/>
                <w:rFonts w:ascii="仿宋" w:eastAsia="仿宋" w:hAnsi="仿宋" w:cs="仿宋" w:hint="eastAsia"/>
                <w:sz w:val="24"/>
                <w:szCs w:val="24"/>
                <w:lang w:bidi="ar"/>
              </w:rPr>
              <w:t>离开</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③</w:t>
            </w:r>
            <w:r>
              <w:rPr>
                <w:rStyle w:val="font122"/>
                <w:rFonts w:ascii="仿宋" w:eastAsia="仿宋" w:hAnsi="仿宋" w:cs="仿宋" w:hint="eastAsia"/>
                <w:sz w:val="24"/>
                <w:szCs w:val="24"/>
                <w:lang w:bidi="ar"/>
              </w:rPr>
              <w:t>使用烘箱、电阻炉等加热设备时有人值守（或10-15</w:t>
            </w:r>
            <w:r>
              <w:rPr>
                <w:rStyle w:val="font111"/>
                <w:rFonts w:ascii="仿宋" w:eastAsia="仿宋" w:hAnsi="仿宋" w:cs="仿宋" w:hint="default"/>
                <w:sz w:val="24"/>
                <w:szCs w:val="24"/>
                <w:lang w:bidi="ar"/>
              </w:rPr>
              <w:t>分钟检查一次），或有实时监控设施；</w:t>
            </w:r>
            <w:r>
              <w:rPr>
                <w:rStyle w:val="font122"/>
                <w:rFonts w:ascii="仿宋" w:eastAsia="仿宋" w:hAnsi="仿宋" w:cs="仿宋" w:hint="eastAsia"/>
                <w:sz w:val="24"/>
                <w:szCs w:val="24"/>
                <w:lang w:bidi="ar"/>
              </w:rPr>
              <w:t>使用中</w:t>
            </w:r>
            <w:r>
              <w:rPr>
                <w:rStyle w:val="font111"/>
                <w:rFonts w:ascii="仿宋" w:eastAsia="仿宋" w:hAnsi="仿宋" w:cs="仿宋" w:hint="default"/>
                <w:sz w:val="24"/>
                <w:szCs w:val="24"/>
                <w:lang w:bidi="ar"/>
              </w:rPr>
              <w:t>的</w:t>
            </w:r>
            <w:r>
              <w:rPr>
                <w:rStyle w:val="font122"/>
                <w:rFonts w:ascii="仿宋" w:eastAsia="仿宋" w:hAnsi="仿宋" w:cs="仿宋" w:hint="eastAsia"/>
                <w:sz w:val="24"/>
                <w:szCs w:val="24"/>
                <w:lang w:bidi="ar"/>
              </w:rPr>
              <w:t>烘箱、电阻炉要</w:t>
            </w:r>
            <w:r>
              <w:rPr>
                <w:rStyle w:val="font111"/>
                <w:rFonts w:ascii="仿宋" w:eastAsia="仿宋" w:hAnsi="仿宋" w:cs="仿宋" w:hint="default"/>
                <w:sz w:val="24"/>
                <w:szCs w:val="24"/>
                <w:lang w:bidi="ar"/>
              </w:rPr>
              <w:t>标识</w:t>
            </w:r>
            <w:r>
              <w:rPr>
                <w:rStyle w:val="font122"/>
                <w:rFonts w:ascii="仿宋" w:eastAsia="仿宋" w:hAnsi="仿宋" w:cs="仿宋" w:hint="eastAsia"/>
                <w:sz w:val="24"/>
                <w:szCs w:val="24"/>
                <w:lang w:bidi="ar"/>
              </w:rPr>
              <w:t>使用人姓名</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1B10BE">
        <w:trPr>
          <w:trHeight w:val="189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val="restart"/>
            <w:tcBorders>
              <w:left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left"/>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12.</w:t>
            </w:r>
            <w:r>
              <w:rPr>
                <w:rStyle w:val="font131"/>
                <w:rFonts w:ascii="仿宋" w:eastAsia="仿宋" w:hAnsi="仿宋" w:cs="仿宋" w:hint="default"/>
                <w:sz w:val="24"/>
                <w:szCs w:val="24"/>
                <w:lang w:bidi="ar"/>
              </w:rPr>
              <w:t>4</w:t>
            </w:r>
            <w:r>
              <w:rPr>
                <w:rFonts w:ascii="仿宋" w:eastAsia="仿宋" w:hAnsi="仿宋" w:cs="仿宋" w:hint="eastAsia"/>
                <w:b/>
                <w:color w:val="000000"/>
                <w:kern w:val="0"/>
                <w:sz w:val="24"/>
                <w:szCs w:val="24"/>
                <w:lang w:bidi="ar"/>
              </w:rPr>
              <w:t>.</w:t>
            </w:r>
            <w:r>
              <w:rPr>
                <w:rStyle w:val="font131"/>
                <w:rFonts w:ascii="仿宋" w:eastAsia="仿宋" w:hAnsi="仿宋" w:cs="仿宋" w:hint="default"/>
                <w:sz w:val="24"/>
                <w:szCs w:val="24"/>
                <w:lang w:bidi="ar"/>
              </w:rPr>
              <w:t>6</w:t>
            </w:r>
            <w:r>
              <w:rPr>
                <w:rFonts w:ascii="仿宋" w:eastAsia="仿宋" w:hAnsi="仿宋" w:cs="仿宋" w:hint="eastAsia"/>
                <w:color w:val="000000"/>
                <w:kern w:val="0"/>
                <w:sz w:val="24"/>
                <w:szCs w:val="24"/>
                <w:lang w:bidi="ar"/>
              </w:rPr>
              <w:t>使用明火电炉或者电吹风</w:t>
            </w:r>
            <w:r>
              <w:rPr>
                <w:rStyle w:val="font131"/>
                <w:rFonts w:ascii="仿宋" w:eastAsia="仿宋" w:hAnsi="仿宋" w:cs="仿宋" w:hint="default"/>
                <w:sz w:val="24"/>
                <w:szCs w:val="24"/>
                <w:lang w:bidi="ar"/>
              </w:rPr>
              <w:t>的若干安全注意事项</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涉及</w:t>
            </w:r>
            <w:r>
              <w:rPr>
                <w:rStyle w:val="font122"/>
                <w:rFonts w:ascii="仿宋" w:eastAsia="仿宋" w:hAnsi="仿宋" w:cs="仿宋" w:hint="eastAsia"/>
                <w:sz w:val="24"/>
                <w:szCs w:val="24"/>
                <w:lang w:bidi="ar"/>
              </w:rPr>
              <w:t>化学品的实验室不使用明火电炉</w:t>
            </w:r>
            <w:r>
              <w:rPr>
                <w:rStyle w:val="font111"/>
                <w:rFonts w:ascii="仿宋" w:eastAsia="仿宋" w:hAnsi="仿宋" w:cs="仿宋" w:hint="default"/>
                <w:sz w:val="24"/>
                <w:szCs w:val="24"/>
                <w:lang w:bidi="ar"/>
              </w:rPr>
              <w:t>；如不可</w:t>
            </w:r>
            <w:r>
              <w:rPr>
                <w:rStyle w:val="font122"/>
                <w:rFonts w:ascii="仿宋" w:eastAsia="仿宋" w:hAnsi="仿宋" w:cs="仿宋" w:hint="eastAsia"/>
                <w:sz w:val="24"/>
                <w:szCs w:val="24"/>
                <w:lang w:bidi="ar"/>
              </w:rPr>
              <w:t>替代</w:t>
            </w:r>
            <w:r>
              <w:rPr>
                <w:rStyle w:val="font111"/>
                <w:rFonts w:ascii="仿宋" w:eastAsia="仿宋" w:hAnsi="仿宋" w:cs="仿宋" w:hint="default"/>
                <w:sz w:val="24"/>
                <w:szCs w:val="24"/>
                <w:lang w:bidi="ar"/>
              </w:rPr>
              <w:t>必须使用，须有</w:t>
            </w:r>
            <w:r>
              <w:rPr>
                <w:rStyle w:val="font122"/>
                <w:rFonts w:ascii="仿宋" w:eastAsia="仿宋" w:hAnsi="仿宋" w:cs="仿宋" w:hint="eastAsia"/>
                <w:sz w:val="24"/>
                <w:szCs w:val="24"/>
                <w:lang w:bidi="ar"/>
              </w:rPr>
              <w:t>安全防范</w:t>
            </w:r>
            <w:r>
              <w:rPr>
                <w:rStyle w:val="font111"/>
                <w:rFonts w:ascii="仿宋" w:eastAsia="仿宋" w:hAnsi="仿宋" w:cs="仿宋" w:hint="default"/>
                <w:sz w:val="24"/>
                <w:szCs w:val="24"/>
                <w:lang w:bidi="ar"/>
              </w:rPr>
              <w:t>措施</w:t>
            </w:r>
            <w:r>
              <w:rPr>
                <w:rStyle w:val="font122"/>
                <w:rFonts w:ascii="仿宋" w:eastAsia="仿宋" w:hAnsi="仿宋" w:cs="仿宋" w:hint="eastAsia"/>
                <w:sz w:val="24"/>
                <w:szCs w:val="24"/>
                <w:lang w:bidi="ar"/>
              </w:rPr>
              <w:t>，</w:t>
            </w:r>
            <w:r>
              <w:rPr>
                <w:rFonts w:ascii="仿宋" w:eastAsia="仿宋" w:hAnsi="仿宋" w:cs="仿宋" w:hint="eastAsia"/>
                <w:b/>
                <w:color w:val="000000"/>
                <w:kern w:val="0"/>
                <w:sz w:val="24"/>
                <w:szCs w:val="24"/>
                <w:lang w:bidi="ar"/>
              </w:rPr>
              <w:t>并经学校安全管理部门</w:t>
            </w:r>
            <w:r>
              <w:rPr>
                <w:rStyle w:val="font131"/>
                <w:rFonts w:ascii="仿宋" w:eastAsia="仿宋" w:hAnsi="仿宋" w:cs="仿宋" w:hint="default"/>
                <w:sz w:val="24"/>
                <w:szCs w:val="24"/>
                <w:lang w:bidi="ar"/>
              </w:rPr>
              <w:t>审批办理</w:t>
            </w:r>
            <w:r>
              <w:rPr>
                <w:rFonts w:ascii="仿宋" w:eastAsia="仿宋" w:hAnsi="仿宋" w:cs="仿宋" w:hint="eastAsia"/>
                <w:b/>
                <w:color w:val="000000"/>
                <w:kern w:val="0"/>
                <w:sz w:val="24"/>
                <w:szCs w:val="24"/>
                <w:lang w:bidi="ar"/>
              </w:rPr>
              <w:t>许可证</w:t>
            </w:r>
            <w:r>
              <w:rPr>
                <w:rStyle w:val="font131"/>
                <w:rFonts w:ascii="仿宋" w:eastAsia="仿宋" w:hAnsi="仿宋" w:cs="仿宋" w:hint="default"/>
                <w:sz w:val="24"/>
                <w:szCs w:val="24"/>
                <w:lang w:bidi="ar"/>
              </w:rPr>
              <w:t>；</w:t>
            </w:r>
            <w:r>
              <w:rPr>
                <w:rFonts w:ascii="仿宋" w:eastAsia="仿宋" w:hAnsi="仿宋" w:cs="仿宋" w:hint="eastAsia"/>
                <w:b/>
                <w:color w:val="000000"/>
                <w:kern w:val="0"/>
                <w:sz w:val="24"/>
                <w:szCs w:val="24"/>
                <w:lang w:bidi="ar"/>
              </w:rPr>
              <w:t>②有许可证使用明火电炉的，其使用位置</w:t>
            </w:r>
            <w:r>
              <w:rPr>
                <w:rStyle w:val="font131"/>
                <w:rFonts w:ascii="仿宋" w:eastAsia="仿宋" w:hAnsi="仿宋" w:cs="仿宋" w:hint="default"/>
                <w:sz w:val="24"/>
                <w:szCs w:val="24"/>
                <w:lang w:bidi="ar"/>
              </w:rPr>
              <w:t>2米内</w:t>
            </w:r>
            <w:r>
              <w:rPr>
                <w:rFonts w:ascii="仿宋" w:eastAsia="仿宋" w:hAnsi="仿宋" w:cs="仿宋" w:hint="eastAsia"/>
                <w:b/>
                <w:color w:val="000000"/>
                <w:kern w:val="0"/>
                <w:sz w:val="24"/>
                <w:szCs w:val="24"/>
                <w:lang w:bidi="ar"/>
              </w:rPr>
              <w:t>无易燃物品，并配备了灭火器、砂桶等灭火设施</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③</w:t>
            </w:r>
            <w:r>
              <w:rPr>
                <w:rStyle w:val="font122"/>
                <w:rFonts w:ascii="仿宋" w:eastAsia="仿宋" w:hAnsi="仿宋" w:cs="仿宋" w:hint="eastAsia"/>
                <w:sz w:val="24"/>
                <w:szCs w:val="24"/>
                <w:lang w:bidi="ar"/>
              </w:rPr>
              <w:t>不使用明火电炉加热易燃易爆</w:t>
            </w:r>
            <w:r>
              <w:rPr>
                <w:rStyle w:val="font111"/>
                <w:rFonts w:ascii="仿宋" w:eastAsia="仿宋" w:hAnsi="仿宋" w:cs="仿宋" w:hint="default"/>
                <w:sz w:val="24"/>
                <w:szCs w:val="24"/>
                <w:lang w:bidi="ar"/>
              </w:rPr>
              <w:t>试剂；</w:t>
            </w:r>
            <w:r>
              <w:rPr>
                <w:rStyle w:val="font122"/>
                <w:rFonts w:ascii="仿宋" w:eastAsia="仿宋" w:hAnsi="仿宋" w:cs="仿宋" w:hint="eastAsia"/>
                <w:sz w:val="24"/>
                <w:szCs w:val="24"/>
                <w:lang w:bidi="ar"/>
              </w:rPr>
              <w:t>明火电炉、电吹风、电热枪等用毕，及时拔除电源插头</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r w:rsidR="001B10BE" w:rsidTr="0071096E">
        <w:trPr>
          <w:trHeight w:val="724"/>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 w:val="24"/>
                <w:szCs w:val="24"/>
              </w:rPr>
            </w:pPr>
          </w:p>
        </w:tc>
        <w:tc>
          <w:tcPr>
            <w:tcW w:w="1272"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12.4.7不能用纸质、木质等材料自制红外灯烘箱</w:t>
            </w:r>
          </w:p>
        </w:tc>
        <w:tc>
          <w:tcPr>
            <w:tcW w:w="6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查看</w:t>
            </w:r>
            <w:r>
              <w:rPr>
                <w:rStyle w:val="font122"/>
                <w:rFonts w:ascii="仿宋" w:eastAsia="仿宋" w:hAnsi="仿宋" w:cs="仿宋" w:hint="eastAsia"/>
                <w:sz w:val="24"/>
                <w:szCs w:val="24"/>
                <w:lang w:bidi="ar"/>
              </w:rPr>
              <w:t>现场</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0BE" w:rsidRDefault="001B10BE">
            <w:pPr>
              <w:jc w:val="center"/>
              <w:rPr>
                <w:rFonts w:ascii="仿宋" w:eastAsia="仿宋" w:hAnsi="仿宋"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10BE" w:rsidRDefault="001B10BE">
            <w:pPr>
              <w:rPr>
                <w:rFonts w:ascii="仿宋" w:eastAsia="仿宋" w:hAnsi="仿宋" w:cs="仿宋"/>
                <w:color w:val="000000"/>
                <w:szCs w:val="21"/>
              </w:rPr>
            </w:pPr>
          </w:p>
        </w:tc>
      </w:tr>
    </w:tbl>
    <w:p w:rsidR="003D3F31" w:rsidRDefault="003D3F31" w:rsidP="0071096E">
      <w:pPr>
        <w:adjustRightInd w:val="0"/>
        <w:snapToGrid w:val="0"/>
        <w:spacing w:line="360" w:lineRule="auto"/>
      </w:pPr>
      <w:bookmarkStart w:id="0" w:name="_GoBack"/>
      <w:bookmarkEnd w:id="0"/>
    </w:p>
    <w:sectPr w:rsidR="003D3F31">
      <w:footerReference w:type="default" r:id="rId10"/>
      <w:pgSz w:w="16838" w:h="11906" w:orient="landscape"/>
      <w:pgMar w:top="1746" w:right="1440" w:bottom="1689"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263" w:rsidRDefault="00616263">
      <w:r>
        <w:separator/>
      </w:r>
    </w:p>
  </w:endnote>
  <w:endnote w:type="continuationSeparator" w:id="0">
    <w:p w:rsidR="00616263" w:rsidRDefault="00616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0D0" w:rsidRDefault="00AD50D0">
    <w:pPr>
      <w:pStyle w:val="a4"/>
    </w:pPr>
    <w:r>
      <w:rPr>
        <w:noProof/>
      </w:rPr>
      <mc:AlternateContent>
        <mc:Choice Requires="wps">
          <w:drawing>
            <wp:anchor distT="0" distB="0" distL="114300" distR="114300" simplePos="0" relativeHeight="251659264" behindDoc="0" locked="0" layoutInCell="1" allowOverlap="1" wp14:anchorId="47091939" wp14:editId="43198CE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D50D0" w:rsidRDefault="00AD50D0">
                          <w:pPr>
                            <w:pStyle w:val="a4"/>
                          </w:pPr>
                          <w:r>
                            <w:rPr>
                              <w:rFonts w:hint="eastAsia"/>
                            </w:rPr>
                            <w:fldChar w:fldCharType="begin"/>
                          </w:r>
                          <w:r>
                            <w:rPr>
                              <w:rFonts w:hint="eastAsia"/>
                            </w:rPr>
                            <w:instrText xml:space="preserve"> PAGE  \* MERGEFORMAT </w:instrText>
                          </w:r>
                          <w:r>
                            <w:rPr>
                              <w:rFonts w:hint="eastAsia"/>
                            </w:rPr>
                            <w:fldChar w:fldCharType="separate"/>
                          </w:r>
                          <w:r w:rsidR="0071096E">
                            <w:rPr>
                              <w:noProof/>
                            </w:rPr>
                            <w:t>18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AD50D0" w:rsidRDefault="00AD50D0">
                    <w:pPr>
                      <w:pStyle w:val="a4"/>
                    </w:pPr>
                    <w:r>
                      <w:rPr>
                        <w:rFonts w:hint="eastAsia"/>
                      </w:rPr>
                      <w:fldChar w:fldCharType="begin"/>
                    </w:r>
                    <w:r>
                      <w:rPr>
                        <w:rFonts w:hint="eastAsia"/>
                      </w:rPr>
                      <w:instrText xml:space="preserve"> PAGE  \* MERGEFORMAT </w:instrText>
                    </w:r>
                    <w:r>
                      <w:rPr>
                        <w:rFonts w:hint="eastAsia"/>
                      </w:rPr>
                      <w:fldChar w:fldCharType="separate"/>
                    </w:r>
                    <w:r w:rsidR="0071096E">
                      <w:rPr>
                        <w:noProof/>
                      </w:rPr>
                      <w:t>18</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263" w:rsidRDefault="00616263">
      <w:r>
        <w:separator/>
      </w:r>
    </w:p>
  </w:footnote>
  <w:footnote w:type="continuationSeparator" w:id="0">
    <w:p w:rsidR="00616263" w:rsidRDefault="006162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7DBF8"/>
    <w:multiLevelType w:val="singleLevel"/>
    <w:tmpl w:val="2967DBF8"/>
    <w:lvl w:ilvl="0">
      <w:start w:val="1"/>
      <w:numFmt w:val="decimal"/>
      <w:lvlText w:val="%1."/>
      <w:lvlJc w:val="left"/>
      <w:pPr>
        <w:ind w:left="425" w:hanging="425"/>
      </w:pPr>
      <w:rPr>
        <w:rFonts w:hint="default"/>
      </w:rPr>
    </w:lvl>
  </w:abstractNum>
  <w:abstractNum w:abstractNumId="1">
    <w:nsid w:val="58DDC608"/>
    <w:multiLevelType w:val="singleLevel"/>
    <w:tmpl w:val="58DDC608"/>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357F58"/>
    <w:rsid w:val="000300F8"/>
    <w:rsid w:val="000317B3"/>
    <w:rsid w:val="00054194"/>
    <w:rsid w:val="00084ED0"/>
    <w:rsid w:val="000A719D"/>
    <w:rsid w:val="000C4BE7"/>
    <w:rsid w:val="000C528D"/>
    <w:rsid w:val="000E49ED"/>
    <w:rsid w:val="000F793F"/>
    <w:rsid w:val="001075C5"/>
    <w:rsid w:val="00177B78"/>
    <w:rsid w:val="001B10BE"/>
    <w:rsid w:val="001D204F"/>
    <w:rsid w:val="00213C03"/>
    <w:rsid w:val="00241DAE"/>
    <w:rsid w:val="00273D89"/>
    <w:rsid w:val="002A1CA6"/>
    <w:rsid w:val="002A69DE"/>
    <w:rsid w:val="002D2E6D"/>
    <w:rsid w:val="002F55F1"/>
    <w:rsid w:val="00391BC4"/>
    <w:rsid w:val="003C6D83"/>
    <w:rsid w:val="003D3F31"/>
    <w:rsid w:val="003E4947"/>
    <w:rsid w:val="00412058"/>
    <w:rsid w:val="004543F8"/>
    <w:rsid w:val="004910F8"/>
    <w:rsid w:val="004C356B"/>
    <w:rsid w:val="004E0317"/>
    <w:rsid w:val="00513972"/>
    <w:rsid w:val="00514300"/>
    <w:rsid w:val="0057164D"/>
    <w:rsid w:val="00582A7B"/>
    <w:rsid w:val="00590F61"/>
    <w:rsid w:val="005A01F3"/>
    <w:rsid w:val="00616263"/>
    <w:rsid w:val="006363AB"/>
    <w:rsid w:val="006442C3"/>
    <w:rsid w:val="00670D62"/>
    <w:rsid w:val="00692D88"/>
    <w:rsid w:val="006A4C7B"/>
    <w:rsid w:val="006D724A"/>
    <w:rsid w:val="006F071E"/>
    <w:rsid w:val="0071096E"/>
    <w:rsid w:val="00711EA7"/>
    <w:rsid w:val="00727241"/>
    <w:rsid w:val="007868C2"/>
    <w:rsid w:val="0079217C"/>
    <w:rsid w:val="007A2847"/>
    <w:rsid w:val="008200CA"/>
    <w:rsid w:val="00835A7E"/>
    <w:rsid w:val="008C5D08"/>
    <w:rsid w:val="008E6D11"/>
    <w:rsid w:val="00944347"/>
    <w:rsid w:val="009544C0"/>
    <w:rsid w:val="00973C5C"/>
    <w:rsid w:val="0099152D"/>
    <w:rsid w:val="009A7A30"/>
    <w:rsid w:val="009F5712"/>
    <w:rsid w:val="00AA0BA1"/>
    <w:rsid w:val="00AD30B7"/>
    <w:rsid w:val="00AD50D0"/>
    <w:rsid w:val="00AF2809"/>
    <w:rsid w:val="00B06B08"/>
    <w:rsid w:val="00B26F9C"/>
    <w:rsid w:val="00BD6613"/>
    <w:rsid w:val="00BF7CA7"/>
    <w:rsid w:val="00C415AA"/>
    <w:rsid w:val="00C43BEF"/>
    <w:rsid w:val="00C858AD"/>
    <w:rsid w:val="00C96F2E"/>
    <w:rsid w:val="00CA3E18"/>
    <w:rsid w:val="00CC327D"/>
    <w:rsid w:val="00CC44CC"/>
    <w:rsid w:val="00CF0102"/>
    <w:rsid w:val="00CF4E34"/>
    <w:rsid w:val="00D85968"/>
    <w:rsid w:val="00DC0011"/>
    <w:rsid w:val="00E503C1"/>
    <w:rsid w:val="00E50DBD"/>
    <w:rsid w:val="00EB7CD1"/>
    <w:rsid w:val="00EC1F55"/>
    <w:rsid w:val="00EC4E13"/>
    <w:rsid w:val="00ED137F"/>
    <w:rsid w:val="00F20521"/>
    <w:rsid w:val="00F54B96"/>
    <w:rsid w:val="00F728D1"/>
    <w:rsid w:val="00F86881"/>
    <w:rsid w:val="00FA5039"/>
    <w:rsid w:val="05124826"/>
    <w:rsid w:val="06114E57"/>
    <w:rsid w:val="07541368"/>
    <w:rsid w:val="0A357F58"/>
    <w:rsid w:val="0D9E1440"/>
    <w:rsid w:val="0DB40B08"/>
    <w:rsid w:val="101C2F12"/>
    <w:rsid w:val="13392DA2"/>
    <w:rsid w:val="15D82A81"/>
    <w:rsid w:val="19C4604F"/>
    <w:rsid w:val="1C33339B"/>
    <w:rsid w:val="1FAE02E0"/>
    <w:rsid w:val="205C048C"/>
    <w:rsid w:val="21FD138C"/>
    <w:rsid w:val="242213FD"/>
    <w:rsid w:val="25192B46"/>
    <w:rsid w:val="29533BC5"/>
    <w:rsid w:val="29E42D18"/>
    <w:rsid w:val="2A1F5C03"/>
    <w:rsid w:val="2B4C0732"/>
    <w:rsid w:val="2CC14907"/>
    <w:rsid w:val="2D831B5C"/>
    <w:rsid w:val="2EB74EFA"/>
    <w:rsid w:val="2F662B08"/>
    <w:rsid w:val="304A1D3D"/>
    <w:rsid w:val="309250A4"/>
    <w:rsid w:val="317D4833"/>
    <w:rsid w:val="34BB3BB8"/>
    <w:rsid w:val="354A48BE"/>
    <w:rsid w:val="38366F01"/>
    <w:rsid w:val="39151E01"/>
    <w:rsid w:val="3C0F78DF"/>
    <w:rsid w:val="41182148"/>
    <w:rsid w:val="41833DB2"/>
    <w:rsid w:val="43F86A6A"/>
    <w:rsid w:val="44E60F05"/>
    <w:rsid w:val="46A07EA4"/>
    <w:rsid w:val="4915231E"/>
    <w:rsid w:val="4AF578CF"/>
    <w:rsid w:val="4F3C509E"/>
    <w:rsid w:val="515C44C7"/>
    <w:rsid w:val="52A15169"/>
    <w:rsid w:val="53497A16"/>
    <w:rsid w:val="551F73E6"/>
    <w:rsid w:val="563D6C7B"/>
    <w:rsid w:val="584C385C"/>
    <w:rsid w:val="58DD010C"/>
    <w:rsid w:val="5D1A6DC2"/>
    <w:rsid w:val="5EA50A87"/>
    <w:rsid w:val="6034359A"/>
    <w:rsid w:val="620C4C8C"/>
    <w:rsid w:val="63824B62"/>
    <w:rsid w:val="66F63A75"/>
    <w:rsid w:val="6D4C53A7"/>
    <w:rsid w:val="6EB94551"/>
    <w:rsid w:val="6F083906"/>
    <w:rsid w:val="71E26D7D"/>
    <w:rsid w:val="74346D82"/>
    <w:rsid w:val="762341A0"/>
    <w:rsid w:val="762C33E6"/>
    <w:rsid w:val="79B74461"/>
    <w:rsid w:val="7D6C4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semiHidden="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asciiTheme="minorHAnsi" w:eastAsiaTheme="minorEastAsia" w:hAnsiTheme="minorHAnsi"/>
      <w:kern w:val="0"/>
      <w:sz w:val="24"/>
      <w:szCs w:val="24"/>
    </w:rPr>
  </w:style>
  <w:style w:type="table" w:styleId="a7">
    <w:name w:val="Table Grid"/>
    <w:basedOn w:val="a1"/>
    <w:qFormat/>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semiHidden/>
    <w:qFormat/>
  </w:style>
  <w:style w:type="paragraph" w:styleId="a9">
    <w:name w:val="List Paragraph"/>
    <w:basedOn w:val="a"/>
    <w:uiPriority w:val="34"/>
    <w:qFormat/>
    <w:pPr>
      <w:ind w:firstLineChars="200" w:firstLine="420"/>
    </w:pPr>
  </w:style>
  <w:style w:type="character" w:customStyle="1" w:styleId="font41">
    <w:name w:val="font41"/>
    <w:basedOn w:val="a0"/>
    <w:qFormat/>
    <w:rPr>
      <w:rFonts w:ascii="宋体" w:eastAsia="宋体" w:hAnsi="宋体" w:cs="宋体" w:hint="eastAsia"/>
      <w:color w:val="000000"/>
      <w:sz w:val="20"/>
      <w:szCs w:val="20"/>
      <w:u w:val="none"/>
    </w:rPr>
  </w:style>
  <w:style w:type="character" w:customStyle="1" w:styleId="font11">
    <w:name w:val="font11"/>
    <w:basedOn w:val="a0"/>
    <w:qFormat/>
    <w:rPr>
      <w:rFonts w:ascii="Times New Roman" w:hAnsi="Times New Roman" w:cs="Times New Roman" w:hint="default"/>
      <w:color w:val="000000"/>
      <w:sz w:val="20"/>
      <w:szCs w:val="20"/>
      <w:u w:val="none"/>
    </w:rPr>
  </w:style>
  <w:style w:type="character" w:customStyle="1" w:styleId="font31">
    <w:name w:val="font31"/>
    <w:basedOn w:val="a0"/>
    <w:qFormat/>
    <w:rPr>
      <w:rFonts w:ascii="宋体" w:eastAsia="宋体" w:hAnsi="宋体" w:cs="宋体" w:hint="eastAsia"/>
      <w:b/>
      <w:color w:val="000000"/>
      <w:sz w:val="20"/>
      <w:szCs w:val="20"/>
      <w:u w:val="none"/>
    </w:rPr>
  </w:style>
  <w:style w:type="character" w:customStyle="1" w:styleId="font51">
    <w:name w:val="font51"/>
    <w:basedOn w:val="a0"/>
    <w:qFormat/>
    <w:rPr>
      <w:rFonts w:ascii="Calibri" w:hAnsi="Calibri" w:cs="Calibri" w:hint="default"/>
      <w:color w:val="000000"/>
      <w:sz w:val="20"/>
      <w:szCs w:val="20"/>
      <w:u w:val="none"/>
    </w:rPr>
  </w:style>
  <w:style w:type="character" w:customStyle="1" w:styleId="font81">
    <w:name w:val="font81"/>
    <w:basedOn w:val="a0"/>
    <w:qFormat/>
    <w:rPr>
      <w:rFonts w:ascii="Times New Roman" w:hAnsi="Times New Roman" w:cs="Times New Roman" w:hint="default"/>
      <w:b/>
      <w:color w:val="000000"/>
      <w:sz w:val="20"/>
      <w:szCs w:val="20"/>
      <w:u w:val="none"/>
    </w:rPr>
  </w:style>
  <w:style w:type="character" w:customStyle="1" w:styleId="font61">
    <w:name w:val="font61"/>
    <w:basedOn w:val="a0"/>
    <w:qFormat/>
    <w:rPr>
      <w:rFonts w:ascii="Times New Roman" w:hAnsi="Times New Roman" w:cs="Times New Roman" w:hint="default"/>
      <w:color w:val="000000"/>
      <w:sz w:val="20"/>
      <w:szCs w:val="20"/>
      <w:u w:val="none"/>
      <w:vertAlign w:val="subscript"/>
    </w:rPr>
  </w:style>
  <w:style w:type="character" w:customStyle="1" w:styleId="font101">
    <w:name w:val="font101"/>
    <w:basedOn w:val="a0"/>
    <w:qFormat/>
    <w:rPr>
      <w:rFonts w:ascii="宋体" w:eastAsia="宋体" w:hAnsi="宋体" w:cs="宋体" w:hint="eastAsia"/>
      <w:color w:val="000000"/>
      <w:sz w:val="20"/>
      <w:szCs w:val="20"/>
      <w:u w:val="none"/>
      <w:vertAlign w:val="superscript"/>
    </w:rPr>
  </w:style>
  <w:style w:type="character" w:customStyle="1" w:styleId="font71">
    <w:name w:val="font71"/>
    <w:basedOn w:val="a0"/>
    <w:qFormat/>
    <w:rPr>
      <w:rFonts w:ascii="宋体" w:eastAsia="宋体" w:hAnsi="宋体" w:cs="宋体" w:hint="eastAsia"/>
      <w:color w:val="000000"/>
      <w:sz w:val="20"/>
      <w:szCs w:val="20"/>
      <w:u w:val="none"/>
    </w:rPr>
  </w:style>
  <w:style w:type="character" w:customStyle="1" w:styleId="font91">
    <w:name w:val="font91"/>
    <w:basedOn w:val="a0"/>
    <w:qFormat/>
    <w:rPr>
      <w:rFonts w:ascii="Times New Roman" w:hAnsi="Times New Roman" w:cs="Times New Roman" w:hint="default"/>
      <w:color w:val="000000"/>
      <w:sz w:val="20"/>
      <w:szCs w:val="20"/>
      <w:u w:val="none"/>
    </w:rPr>
  </w:style>
  <w:style w:type="character" w:customStyle="1" w:styleId="font112">
    <w:name w:val="font112"/>
    <w:basedOn w:val="a0"/>
    <w:qFormat/>
    <w:rPr>
      <w:rFonts w:ascii="Arial" w:hAnsi="Arial" w:cs="Arial"/>
      <w:color w:val="000000"/>
      <w:sz w:val="20"/>
      <w:szCs w:val="20"/>
      <w:u w:val="none"/>
    </w:rPr>
  </w:style>
  <w:style w:type="character" w:customStyle="1" w:styleId="font21">
    <w:name w:val="font21"/>
    <w:basedOn w:val="a0"/>
    <w:qFormat/>
    <w:rPr>
      <w:rFonts w:ascii="宋体" w:eastAsia="宋体" w:hAnsi="宋体" w:cs="宋体" w:hint="eastAsia"/>
      <w:color w:val="000000"/>
      <w:sz w:val="22"/>
      <w:szCs w:val="22"/>
      <w:u w:val="none"/>
      <w:vertAlign w:val="superscript"/>
    </w:rPr>
  </w:style>
  <w:style w:type="character" w:customStyle="1" w:styleId="font111">
    <w:name w:val="font111"/>
    <w:basedOn w:val="a0"/>
    <w:qFormat/>
    <w:rPr>
      <w:rFonts w:ascii="宋体" w:eastAsia="宋体" w:hAnsi="宋体" w:cs="宋体" w:hint="eastAsia"/>
      <w:color w:val="000000"/>
      <w:sz w:val="21"/>
      <w:szCs w:val="21"/>
      <w:u w:val="none"/>
    </w:rPr>
  </w:style>
  <w:style w:type="character" w:customStyle="1" w:styleId="font122">
    <w:name w:val="font122"/>
    <w:basedOn w:val="a0"/>
    <w:qFormat/>
    <w:rPr>
      <w:rFonts w:ascii="Times New Roman" w:hAnsi="Times New Roman" w:cs="Times New Roman" w:hint="default"/>
      <w:color w:val="000000"/>
      <w:sz w:val="21"/>
      <w:szCs w:val="21"/>
      <w:u w:val="none"/>
    </w:rPr>
  </w:style>
  <w:style w:type="character" w:customStyle="1" w:styleId="font131">
    <w:name w:val="font131"/>
    <w:basedOn w:val="a0"/>
    <w:qFormat/>
    <w:rPr>
      <w:rFonts w:ascii="宋体" w:eastAsia="宋体" w:hAnsi="宋体" w:cs="宋体" w:hint="eastAsia"/>
      <w:b/>
      <w:color w:val="000000"/>
      <w:sz w:val="21"/>
      <w:szCs w:val="21"/>
      <w:u w:val="none"/>
    </w:rPr>
  </w:style>
  <w:style w:type="character" w:customStyle="1" w:styleId="font141">
    <w:name w:val="font141"/>
    <w:basedOn w:val="a0"/>
    <w:qFormat/>
    <w:rPr>
      <w:rFonts w:ascii="宋体" w:eastAsia="宋体" w:hAnsi="宋体" w:cs="宋体" w:hint="eastAsia"/>
      <w:color w:val="000000"/>
      <w:sz w:val="21"/>
      <w:szCs w:val="21"/>
      <w:u w:val="none"/>
    </w:rPr>
  </w:style>
  <w:style w:type="character" w:customStyle="1" w:styleId="font12">
    <w:name w:val="font12"/>
    <w:basedOn w:val="a0"/>
    <w:qFormat/>
    <w:rPr>
      <w:rFonts w:ascii="Times New Roman" w:hAnsi="Times New Roman" w:cs="Times New Roman" w:hint="default"/>
      <w:color w:val="000000"/>
      <w:sz w:val="21"/>
      <w:szCs w:val="21"/>
      <w:u w:val="none"/>
      <w:vertAlign w:val="subscript"/>
    </w:rPr>
  </w:style>
  <w:style w:type="paragraph" w:customStyle="1" w:styleId="1">
    <w:name w:val="修订1"/>
    <w:hidden/>
    <w:uiPriority w:val="99"/>
    <w:semiHidden/>
    <w:qFormat/>
    <w:rPr>
      <w:kern w:val="2"/>
      <w:sz w:val="21"/>
    </w:rPr>
  </w:style>
  <w:style w:type="character" w:customStyle="1" w:styleId="Char">
    <w:name w:val="批注框文本 Char"/>
    <w:basedOn w:val="a0"/>
    <w:link w:val="a3"/>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semiHidden="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asciiTheme="minorHAnsi" w:eastAsiaTheme="minorEastAsia" w:hAnsiTheme="minorHAnsi"/>
      <w:kern w:val="0"/>
      <w:sz w:val="24"/>
      <w:szCs w:val="24"/>
    </w:rPr>
  </w:style>
  <w:style w:type="table" w:styleId="a7">
    <w:name w:val="Table Grid"/>
    <w:basedOn w:val="a1"/>
    <w:qFormat/>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semiHidden/>
    <w:qFormat/>
  </w:style>
  <w:style w:type="paragraph" w:styleId="a9">
    <w:name w:val="List Paragraph"/>
    <w:basedOn w:val="a"/>
    <w:uiPriority w:val="34"/>
    <w:qFormat/>
    <w:pPr>
      <w:ind w:firstLineChars="200" w:firstLine="420"/>
    </w:pPr>
  </w:style>
  <w:style w:type="character" w:customStyle="1" w:styleId="font41">
    <w:name w:val="font41"/>
    <w:basedOn w:val="a0"/>
    <w:qFormat/>
    <w:rPr>
      <w:rFonts w:ascii="宋体" w:eastAsia="宋体" w:hAnsi="宋体" w:cs="宋体" w:hint="eastAsia"/>
      <w:color w:val="000000"/>
      <w:sz w:val="20"/>
      <w:szCs w:val="20"/>
      <w:u w:val="none"/>
    </w:rPr>
  </w:style>
  <w:style w:type="character" w:customStyle="1" w:styleId="font11">
    <w:name w:val="font11"/>
    <w:basedOn w:val="a0"/>
    <w:qFormat/>
    <w:rPr>
      <w:rFonts w:ascii="Times New Roman" w:hAnsi="Times New Roman" w:cs="Times New Roman" w:hint="default"/>
      <w:color w:val="000000"/>
      <w:sz w:val="20"/>
      <w:szCs w:val="20"/>
      <w:u w:val="none"/>
    </w:rPr>
  </w:style>
  <w:style w:type="character" w:customStyle="1" w:styleId="font31">
    <w:name w:val="font31"/>
    <w:basedOn w:val="a0"/>
    <w:qFormat/>
    <w:rPr>
      <w:rFonts w:ascii="宋体" w:eastAsia="宋体" w:hAnsi="宋体" w:cs="宋体" w:hint="eastAsia"/>
      <w:b/>
      <w:color w:val="000000"/>
      <w:sz w:val="20"/>
      <w:szCs w:val="20"/>
      <w:u w:val="none"/>
    </w:rPr>
  </w:style>
  <w:style w:type="character" w:customStyle="1" w:styleId="font51">
    <w:name w:val="font51"/>
    <w:basedOn w:val="a0"/>
    <w:qFormat/>
    <w:rPr>
      <w:rFonts w:ascii="Calibri" w:hAnsi="Calibri" w:cs="Calibri" w:hint="default"/>
      <w:color w:val="000000"/>
      <w:sz w:val="20"/>
      <w:szCs w:val="20"/>
      <w:u w:val="none"/>
    </w:rPr>
  </w:style>
  <w:style w:type="character" w:customStyle="1" w:styleId="font81">
    <w:name w:val="font81"/>
    <w:basedOn w:val="a0"/>
    <w:qFormat/>
    <w:rPr>
      <w:rFonts w:ascii="Times New Roman" w:hAnsi="Times New Roman" w:cs="Times New Roman" w:hint="default"/>
      <w:b/>
      <w:color w:val="000000"/>
      <w:sz w:val="20"/>
      <w:szCs w:val="20"/>
      <w:u w:val="none"/>
    </w:rPr>
  </w:style>
  <w:style w:type="character" w:customStyle="1" w:styleId="font61">
    <w:name w:val="font61"/>
    <w:basedOn w:val="a0"/>
    <w:qFormat/>
    <w:rPr>
      <w:rFonts w:ascii="Times New Roman" w:hAnsi="Times New Roman" w:cs="Times New Roman" w:hint="default"/>
      <w:color w:val="000000"/>
      <w:sz w:val="20"/>
      <w:szCs w:val="20"/>
      <w:u w:val="none"/>
      <w:vertAlign w:val="subscript"/>
    </w:rPr>
  </w:style>
  <w:style w:type="character" w:customStyle="1" w:styleId="font101">
    <w:name w:val="font101"/>
    <w:basedOn w:val="a0"/>
    <w:qFormat/>
    <w:rPr>
      <w:rFonts w:ascii="宋体" w:eastAsia="宋体" w:hAnsi="宋体" w:cs="宋体" w:hint="eastAsia"/>
      <w:color w:val="000000"/>
      <w:sz w:val="20"/>
      <w:szCs w:val="20"/>
      <w:u w:val="none"/>
      <w:vertAlign w:val="superscript"/>
    </w:rPr>
  </w:style>
  <w:style w:type="character" w:customStyle="1" w:styleId="font71">
    <w:name w:val="font71"/>
    <w:basedOn w:val="a0"/>
    <w:qFormat/>
    <w:rPr>
      <w:rFonts w:ascii="宋体" w:eastAsia="宋体" w:hAnsi="宋体" w:cs="宋体" w:hint="eastAsia"/>
      <w:color w:val="000000"/>
      <w:sz w:val="20"/>
      <w:szCs w:val="20"/>
      <w:u w:val="none"/>
    </w:rPr>
  </w:style>
  <w:style w:type="character" w:customStyle="1" w:styleId="font91">
    <w:name w:val="font91"/>
    <w:basedOn w:val="a0"/>
    <w:qFormat/>
    <w:rPr>
      <w:rFonts w:ascii="Times New Roman" w:hAnsi="Times New Roman" w:cs="Times New Roman" w:hint="default"/>
      <w:color w:val="000000"/>
      <w:sz w:val="20"/>
      <w:szCs w:val="20"/>
      <w:u w:val="none"/>
    </w:rPr>
  </w:style>
  <w:style w:type="character" w:customStyle="1" w:styleId="font112">
    <w:name w:val="font112"/>
    <w:basedOn w:val="a0"/>
    <w:qFormat/>
    <w:rPr>
      <w:rFonts w:ascii="Arial" w:hAnsi="Arial" w:cs="Arial"/>
      <w:color w:val="000000"/>
      <w:sz w:val="20"/>
      <w:szCs w:val="20"/>
      <w:u w:val="none"/>
    </w:rPr>
  </w:style>
  <w:style w:type="character" w:customStyle="1" w:styleId="font21">
    <w:name w:val="font21"/>
    <w:basedOn w:val="a0"/>
    <w:qFormat/>
    <w:rPr>
      <w:rFonts w:ascii="宋体" w:eastAsia="宋体" w:hAnsi="宋体" w:cs="宋体" w:hint="eastAsia"/>
      <w:color w:val="000000"/>
      <w:sz w:val="22"/>
      <w:szCs w:val="22"/>
      <w:u w:val="none"/>
      <w:vertAlign w:val="superscript"/>
    </w:rPr>
  </w:style>
  <w:style w:type="character" w:customStyle="1" w:styleId="font111">
    <w:name w:val="font111"/>
    <w:basedOn w:val="a0"/>
    <w:qFormat/>
    <w:rPr>
      <w:rFonts w:ascii="宋体" w:eastAsia="宋体" w:hAnsi="宋体" w:cs="宋体" w:hint="eastAsia"/>
      <w:color w:val="000000"/>
      <w:sz w:val="21"/>
      <w:szCs w:val="21"/>
      <w:u w:val="none"/>
    </w:rPr>
  </w:style>
  <w:style w:type="character" w:customStyle="1" w:styleId="font122">
    <w:name w:val="font122"/>
    <w:basedOn w:val="a0"/>
    <w:qFormat/>
    <w:rPr>
      <w:rFonts w:ascii="Times New Roman" w:hAnsi="Times New Roman" w:cs="Times New Roman" w:hint="default"/>
      <w:color w:val="000000"/>
      <w:sz w:val="21"/>
      <w:szCs w:val="21"/>
      <w:u w:val="none"/>
    </w:rPr>
  </w:style>
  <w:style w:type="character" w:customStyle="1" w:styleId="font131">
    <w:name w:val="font131"/>
    <w:basedOn w:val="a0"/>
    <w:qFormat/>
    <w:rPr>
      <w:rFonts w:ascii="宋体" w:eastAsia="宋体" w:hAnsi="宋体" w:cs="宋体" w:hint="eastAsia"/>
      <w:b/>
      <w:color w:val="000000"/>
      <w:sz w:val="21"/>
      <w:szCs w:val="21"/>
      <w:u w:val="none"/>
    </w:rPr>
  </w:style>
  <w:style w:type="character" w:customStyle="1" w:styleId="font141">
    <w:name w:val="font141"/>
    <w:basedOn w:val="a0"/>
    <w:qFormat/>
    <w:rPr>
      <w:rFonts w:ascii="宋体" w:eastAsia="宋体" w:hAnsi="宋体" w:cs="宋体" w:hint="eastAsia"/>
      <w:color w:val="000000"/>
      <w:sz w:val="21"/>
      <w:szCs w:val="21"/>
      <w:u w:val="none"/>
    </w:rPr>
  </w:style>
  <w:style w:type="character" w:customStyle="1" w:styleId="font12">
    <w:name w:val="font12"/>
    <w:basedOn w:val="a0"/>
    <w:qFormat/>
    <w:rPr>
      <w:rFonts w:ascii="Times New Roman" w:hAnsi="Times New Roman" w:cs="Times New Roman" w:hint="default"/>
      <w:color w:val="000000"/>
      <w:sz w:val="21"/>
      <w:szCs w:val="21"/>
      <w:u w:val="none"/>
      <w:vertAlign w:val="subscript"/>
    </w:rPr>
  </w:style>
  <w:style w:type="paragraph" w:customStyle="1" w:styleId="1">
    <w:name w:val="修订1"/>
    <w:hidden/>
    <w:uiPriority w:val="99"/>
    <w:semiHidden/>
    <w:qFormat/>
    <w:rPr>
      <w:kern w:val="2"/>
      <w:sz w:val="21"/>
    </w:rPr>
  </w:style>
  <w:style w:type="character" w:customStyle="1" w:styleId="Char">
    <w:name w:val="批注框文本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ACFBF7-F127-44A2-BDC7-88E8ABA39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18</Pages>
  <Words>1646</Words>
  <Characters>9385</Characters>
  <Application>Microsoft Office Word</Application>
  <DocSecurity>0</DocSecurity>
  <Lines>78</Lines>
  <Paragraphs>22</Paragraphs>
  <ScaleCrop>false</ScaleCrop>
  <Company/>
  <LinksUpToDate>false</LinksUpToDate>
  <CharactersWithSpaces>11009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佟睿</dc:creator>
  <cp:lastModifiedBy>user</cp:lastModifiedBy>
  <cp:revision>20</cp:revision>
  <cp:lastPrinted>2020-12-14T01:54:00Z</cp:lastPrinted>
  <dcterms:created xsi:type="dcterms:W3CDTF">2020-12-14T04:09:00Z</dcterms:created>
  <dcterms:modified xsi:type="dcterms:W3CDTF">2020-12-15T01:45:00Z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